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1544F7" w14:paraId="137D331F" w14:textId="77777777">
        <w:tc>
          <w:tcPr>
            <w:tcW w:w="8505" w:type="dxa"/>
          </w:tcPr>
          <w:p w14:paraId="576331E0" w14:textId="77777777" w:rsidR="001544F7"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18C409D5" wp14:editId="33B9E91A">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451EF072" w14:textId="77777777" w:rsidR="001544F7"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4EFB2A7E" w14:textId="77777777" w:rsidR="001544F7" w:rsidRDefault="00000000">
      <w:pPr>
        <w:pStyle w:val="affffffffff9"/>
        <w:framePr w:wrap="around"/>
      </w:pPr>
      <w:r>
        <w:t>Q/</w:t>
      </w:r>
      <w:bookmarkStart w:id="1" w:name="文字1"/>
      <w:r>
        <w:fldChar w:fldCharType="begin">
          <w:ffData>
            <w:name w:val="文字1"/>
            <w:enabled/>
            <w:calcOnExit w:val="0"/>
            <w:textInput>
              <w:default w:val="YLBZ 10"/>
            </w:textInput>
          </w:ffData>
        </w:fldChar>
      </w:r>
      <w:r>
        <w:instrText>FORMTEXT</w:instrText>
      </w:r>
      <w:r>
        <w:fldChar w:fldCharType="separate"/>
      </w:r>
      <w:r>
        <w:t>YLBZ 10</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1499FEE4" w14:textId="77777777" w:rsidR="001544F7" w:rsidRDefault="001544F7">
      <w:pPr>
        <w:pStyle w:val="affffffffffa"/>
        <w:framePr w:wrap="around"/>
        <w:rPr>
          <w:rFonts w:hAnsi="黑体" w:hint="eastAsia"/>
        </w:rPr>
      </w:pPr>
    </w:p>
    <w:p w14:paraId="72D41F81" w14:textId="77777777" w:rsidR="001544F7"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E30512D" wp14:editId="1EA7172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EC99E49" w14:textId="77777777" w:rsidR="001544F7" w:rsidRDefault="001544F7">
      <w:pPr>
        <w:pStyle w:val="afffff7"/>
        <w:framePr w:w="9639" w:h="6976" w:hRule="exact" w:hSpace="0" w:vSpace="0" w:wrap="around" w:hAnchor="page" w:y="6408"/>
        <w:jc w:val="center"/>
        <w:rPr>
          <w:rFonts w:ascii="黑体" w:eastAsia="黑体" w:hAnsi="黑体" w:hint="eastAsia"/>
          <w:b w:val="0"/>
          <w:bCs w:val="0"/>
          <w:w w:val="100"/>
        </w:rPr>
      </w:pPr>
    </w:p>
    <w:p w14:paraId="27CA2B44" w14:textId="77777777" w:rsidR="001544F7" w:rsidRDefault="00000000">
      <w:pPr>
        <w:pStyle w:val="affffffffffb"/>
        <w:framePr w:h="6974" w:hRule="exact" w:wrap="around" w:x="1419" w:anchorLock="1"/>
        <w:rPr>
          <w:rFonts w:hint="eastAsia"/>
        </w:rPr>
      </w:pPr>
      <w:r>
        <w:rPr>
          <w:rFonts w:hint="eastAsia"/>
        </w:rPr>
        <w:t>单位基本信息变更(敏感信息)工作指南</w:t>
      </w:r>
    </w:p>
    <w:p w14:paraId="11EA93E4" w14:textId="77777777" w:rsidR="001544F7" w:rsidRDefault="001544F7">
      <w:pPr>
        <w:framePr w:w="9639" w:h="6974" w:hRule="exact" w:wrap="around" w:vAnchor="page" w:hAnchor="page" w:x="1419" w:y="6408" w:anchorLock="1"/>
        <w:ind w:left="-1418"/>
      </w:pPr>
    </w:p>
    <w:p w14:paraId="6F38508A" w14:textId="77777777" w:rsidR="001544F7" w:rsidRDefault="001544F7">
      <w:pPr>
        <w:pStyle w:val="affffffff"/>
        <w:framePr w:w="9639" w:h="6974" w:hRule="exact" w:wrap="around" w:vAnchor="page" w:hAnchor="page" w:x="1419" w:y="6408" w:anchorLock="1"/>
        <w:textAlignment w:val="bottom"/>
        <w:rPr>
          <w:rFonts w:eastAsia="黑体"/>
          <w:szCs w:val="28"/>
        </w:rPr>
      </w:pPr>
    </w:p>
    <w:p w14:paraId="5E76BF9B" w14:textId="77777777" w:rsidR="001544F7" w:rsidRDefault="001544F7">
      <w:pPr>
        <w:framePr w:w="9639" w:h="6974" w:hRule="exact" w:wrap="around" w:vAnchor="page" w:hAnchor="page" w:x="1419" w:y="6408" w:anchorLock="1"/>
        <w:spacing w:line="760" w:lineRule="exact"/>
        <w:ind w:left="-1418"/>
      </w:pPr>
    </w:p>
    <w:p w14:paraId="0CA198B8" w14:textId="77777777" w:rsidR="001544F7" w:rsidRDefault="001544F7">
      <w:pPr>
        <w:pStyle w:val="affffffff"/>
        <w:framePr w:w="9639" w:h="6974" w:hRule="exact" w:wrap="around" w:vAnchor="page" w:hAnchor="page" w:x="1419" w:y="6408" w:anchorLock="1"/>
        <w:textAlignment w:val="bottom"/>
        <w:rPr>
          <w:rFonts w:eastAsia="黑体"/>
          <w:szCs w:val="28"/>
        </w:rPr>
      </w:pPr>
    </w:p>
    <w:p w14:paraId="2E6C848A" w14:textId="4C4CE1A0" w:rsidR="001544F7"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701A2F">
        <w:rPr>
          <w:sz w:val="24"/>
          <w:szCs w:val="28"/>
        </w:rPr>
      </w:r>
      <w:r>
        <w:rPr>
          <w:sz w:val="24"/>
          <w:szCs w:val="28"/>
        </w:rPr>
        <w:fldChar w:fldCharType="separate"/>
      </w:r>
      <w:r>
        <w:rPr>
          <w:sz w:val="24"/>
          <w:szCs w:val="28"/>
        </w:rPr>
        <w:fldChar w:fldCharType="end"/>
      </w:r>
      <w:bookmarkEnd w:id="3"/>
    </w:p>
    <w:p w14:paraId="142576BB" w14:textId="77777777" w:rsidR="001544F7" w:rsidRDefault="001544F7">
      <w:pPr>
        <w:pStyle w:val="affffffff"/>
        <w:framePr w:w="9639" w:h="6974" w:hRule="exact" w:wrap="around" w:vAnchor="page" w:hAnchor="page" w:x="1419" w:y="6408" w:anchorLock="1"/>
        <w:spacing w:before="180" w:line="240" w:lineRule="atLeast"/>
        <w:textAlignment w:val="bottom"/>
        <w:rPr>
          <w:sz w:val="21"/>
          <w:szCs w:val="28"/>
        </w:rPr>
      </w:pPr>
    </w:p>
    <w:p w14:paraId="7C489A2E" w14:textId="77777777" w:rsidR="001544F7" w:rsidRDefault="001544F7">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084FC409" w14:textId="77777777" w:rsidR="001544F7"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14:paraId="77204157" w14:textId="77777777" w:rsidR="001544F7"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实施</w:t>
      </w:r>
    </w:p>
    <w:p w14:paraId="2B77B007" w14:textId="77777777" w:rsidR="001544F7"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29A8B51E" w14:textId="77777777" w:rsidR="001544F7" w:rsidRDefault="00000000">
      <w:pPr>
        <w:rPr>
          <w:rFonts w:ascii="宋体" w:hAnsi="宋体" w:hint="eastAsia"/>
          <w:sz w:val="28"/>
          <w:szCs w:val="28"/>
        </w:rPr>
        <w:sectPr w:rsidR="001544F7">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B30B526" wp14:editId="66A2353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838F8B2" w14:textId="77777777" w:rsidR="001544F7" w:rsidRDefault="00000000">
      <w:pPr>
        <w:pStyle w:val="a6"/>
        <w:spacing w:after="468"/>
      </w:pPr>
      <w:bookmarkStart w:id="6" w:name="BookMark2"/>
      <w:r>
        <w:rPr>
          <w:spacing w:val="320"/>
        </w:rPr>
        <w:lastRenderedPageBreak/>
        <w:t>前</w:t>
      </w:r>
      <w:r>
        <w:t>言</w:t>
      </w:r>
    </w:p>
    <w:p w14:paraId="4CA9925D" w14:textId="77777777" w:rsidR="001544F7" w:rsidRDefault="00000000">
      <w:pPr>
        <w:pStyle w:val="afffffc"/>
        <w:ind w:firstLine="420"/>
      </w:pPr>
      <w:r>
        <w:rPr>
          <w:rFonts w:hint="eastAsia"/>
        </w:rPr>
        <w:t>本文件按照GB/T 1.1—2020《标准化工作导则  第1部分：标准化文件的结构和起草规则》的规定起草。</w:t>
      </w:r>
    </w:p>
    <w:p w14:paraId="2060E17D" w14:textId="77777777" w:rsidR="001544F7" w:rsidRDefault="00000000">
      <w:pPr>
        <w:pStyle w:val="afffffc"/>
        <w:ind w:firstLine="420"/>
      </w:pPr>
      <w:r>
        <w:rPr>
          <w:rFonts w:hint="eastAsia"/>
        </w:rPr>
        <w:t>本文件由海南省医疗保障局提出。</w:t>
      </w:r>
    </w:p>
    <w:p w14:paraId="3FB73ADF" w14:textId="77777777" w:rsidR="001544F7" w:rsidRDefault="00000000">
      <w:pPr>
        <w:pStyle w:val="afffffc"/>
        <w:ind w:firstLine="420"/>
      </w:pPr>
      <w:r>
        <w:rPr>
          <w:rFonts w:hint="eastAsia"/>
        </w:rPr>
        <w:t>本文件由海南省医疗保障局</w:t>
      </w:r>
      <w:r>
        <w:t>归口</w:t>
      </w:r>
      <w:r>
        <w:rPr>
          <w:rFonts w:hint="eastAsia"/>
        </w:rPr>
        <w:t>。</w:t>
      </w:r>
    </w:p>
    <w:p w14:paraId="735A5B45" w14:textId="77777777" w:rsidR="001544F7" w:rsidRDefault="00000000">
      <w:pPr>
        <w:pStyle w:val="afffffc"/>
        <w:ind w:firstLine="420"/>
        <w:rPr>
          <w:color w:val="000000" w:themeColor="text1"/>
        </w:rPr>
      </w:pPr>
      <w:r>
        <w:rPr>
          <w:rFonts w:hint="eastAsia"/>
          <w:color w:val="000000" w:themeColor="text1"/>
        </w:rPr>
        <w:t>本文件起草单位：海南省医疗保障局、海南省医疗保险服务中心。</w:t>
      </w:r>
    </w:p>
    <w:p w14:paraId="6C6C533C" w14:textId="77777777" w:rsidR="001544F7" w:rsidRDefault="00000000">
      <w:pPr>
        <w:pStyle w:val="afffffc"/>
        <w:ind w:firstLine="420"/>
        <w:rPr>
          <w:color w:val="000000" w:themeColor="text1"/>
        </w:rPr>
      </w:pPr>
      <w:r>
        <w:rPr>
          <w:rFonts w:hint="eastAsia"/>
          <w:color w:val="000000" w:themeColor="text1"/>
        </w:rPr>
        <w:t>本文件主要起草人：。</w:t>
      </w:r>
    </w:p>
    <w:p w14:paraId="12C217AA" w14:textId="77777777" w:rsidR="001544F7" w:rsidRDefault="001544F7">
      <w:pPr>
        <w:pStyle w:val="afffffc"/>
        <w:ind w:firstLine="420"/>
        <w:rPr>
          <w:color w:val="000000" w:themeColor="text1"/>
        </w:rPr>
      </w:pPr>
    </w:p>
    <w:p w14:paraId="3B1299C4" w14:textId="77777777" w:rsidR="001544F7" w:rsidRDefault="001544F7">
      <w:pPr>
        <w:pStyle w:val="afffffc"/>
        <w:ind w:firstLine="420"/>
        <w:sectPr w:rsidR="001544F7">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14:paraId="53A1D935" w14:textId="77777777" w:rsidR="001544F7" w:rsidRDefault="001544F7">
      <w:pPr>
        <w:spacing w:line="20" w:lineRule="exact"/>
        <w:jc w:val="center"/>
        <w:rPr>
          <w:rFonts w:ascii="黑体" w:eastAsia="黑体" w:hAnsi="黑体" w:hint="eastAsia"/>
          <w:sz w:val="32"/>
          <w:szCs w:val="32"/>
        </w:rPr>
      </w:pPr>
      <w:bookmarkStart w:id="7" w:name="BookMark4"/>
      <w:bookmarkEnd w:id="6"/>
    </w:p>
    <w:p w14:paraId="03169A67" w14:textId="77777777" w:rsidR="001544F7" w:rsidRDefault="001544F7">
      <w:pPr>
        <w:spacing w:line="20" w:lineRule="exact"/>
        <w:jc w:val="center"/>
        <w:rPr>
          <w:rFonts w:ascii="黑体" w:eastAsia="黑体" w:hAnsi="黑体" w:hint="eastAsia"/>
          <w:sz w:val="32"/>
          <w:szCs w:val="32"/>
        </w:rPr>
      </w:pPr>
    </w:p>
    <w:bookmarkStart w:id="8" w:name="NEW_STAND_NAME" w:displacedByCustomXml="next"/>
    <w:sdt>
      <w:sdtPr>
        <w:tag w:val="NEW_STAND_NAME"/>
        <w:id w:val="595910757"/>
        <w:lock w:val="sdtLocked"/>
        <w:placeholder>
          <w:docPart w:val="8E2A671A6C7C44F3B80151DF566145A9"/>
        </w:placeholder>
      </w:sdtPr>
      <w:sdtContent>
        <w:p w14:paraId="152E1439" w14:textId="77777777" w:rsidR="001544F7" w:rsidRDefault="00000000">
          <w:pPr>
            <w:pStyle w:val="affffffffff"/>
            <w:spacing w:beforeLines="100" w:before="312" w:afterLines="220" w:after="686"/>
            <w:rPr>
              <w:rFonts w:hint="eastAsia"/>
            </w:rPr>
          </w:pPr>
          <w:r>
            <w:rPr>
              <w:rFonts w:hint="eastAsia"/>
            </w:rPr>
            <w:t>单位基本信息变更(敏感信息)工作指南</w:t>
          </w:r>
        </w:p>
      </w:sdtContent>
    </w:sdt>
    <w:p w14:paraId="23CA8808" w14:textId="77777777" w:rsidR="001544F7" w:rsidRDefault="00000000">
      <w:pPr>
        <w:pStyle w:val="afff2"/>
        <w:spacing w:before="312" w:after="312"/>
      </w:pPr>
      <w:bookmarkStart w:id="9" w:name="_Toc24884211"/>
      <w:bookmarkStart w:id="10" w:name="_Toc17233325"/>
      <w:bookmarkStart w:id="11" w:name="_Toc26986530"/>
      <w:bookmarkStart w:id="12" w:name="_Toc26986771"/>
      <w:bookmarkStart w:id="13" w:name="_Toc17233333"/>
      <w:bookmarkStart w:id="14" w:name="_Toc24884218"/>
      <w:bookmarkStart w:id="15" w:name="_Toc26648465"/>
      <w:bookmarkStart w:id="16" w:name="_Toc26718930"/>
      <w:bookmarkEnd w:id="8"/>
      <w:r>
        <w:rPr>
          <w:rFonts w:hint="eastAsia"/>
        </w:rPr>
        <w:t>范围</w:t>
      </w:r>
      <w:bookmarkEnd w:id="9"/>
      <w:bookmarkEnd w:id="10"/>
      <w:bookmarkEnd w:id="11"/>
      <w:bookmarkEnd w:id="12"/>
      <w:bookmarkEnd w:id="13"/>
      <w:bookmarkEnd w:id="14"/>
      <w:bookmarkEnd w:id="15"/>
      <w:bookmarkEnd w:id="16"/>
    </w:p>
    <w:p w14:paraId="2BD163AA" w14:textId="77777777" w:rsidR="001544F7" w:rsidRDefault="00000000">
      <w:pPr>
        <w:pStyle w:val="afffffc"/>
        <w:ind w:firstLine="420"/>
      </w:pPr>
      <w:bookmarkStart w:id="17" w:name="_Toc26648466"/>
      <w:bookmarkStart w:id="18" w:name="_Toc17233334"/>
      <w:bookmarkStart w:id="19" w:name="_Toc24884219"/>
      <w:bookmarkStart w:id="20" w:name="_Toc24884212"/>
      <w:bookmarkStart w:id="21" w:name="_Toc17233326"/>
      <w:r>
        <w:rPr>
          <w:rFonts w:hint="eastAsia"/>
        </w:rPr>
        <w:t>本文件提供了单位基本信息变更(敏感信息)工作的服务对象、实施主体、申请条件、办理材料、办理流程、办理时限、办理途径、服务监督、评价与改进存档等方面的指导。</w:t>
      </w:r>
    </w:p>
    <w:p w14:paraId="1AE9328C" w14:textId="77777777" w:rsidR="001544F7" w:rsidRDefault="00000000">
      <w:pPr>
        <w:pStyle w:val="afffffc"/>
        <w:ind w:firstLine="420"/>
      </w:pPr>
      <w:r>
        <w:rPr>
          <w:rFonts w:hint="eastAsia"/>
        </w:rPr>
        <w:t>本文件适用于单位基本信息变更(敏感信息)服务工作。</w:t>
      </w:r>
    </w:p>
    <w:p w14:paraId="7F44EAC4" w14:textId="77777777" w:rsidR="001544F7" w:rsidRDefault="00000000">
      <w:pPr>
        <w:pStyle w:val="afff2"/>
        <w:spacing w:before="312" w:after="312"/>
      </w:pPr>
      <w:bookmarkStart w:id="22" w:name="_Toc26718931"/>
      <w:bookmarkStart w:id="23" w:name="_Toc26986772"/>
      <w:bookmarkStart w:id="24" w:name="_Toc26986531"/>
      <w:r>
        <w:rPr>
          <w:rFonts w:hint="eastAsia"/>
        </w:rPr>
        <w:t>规范性引用文件</w:t>
      </w:r>
      <w:bookmarkEnd w:id="17"/>
      <w:bookmarkEnd w:id="18"/>
      <w:bookmarkEnd w:id="19"/>
      <w:bookmarkEnd w:id="20"/>
      <w:bookmarkEnd w:id="21"/>
      <w:bookmarkEnd w:id="22"/>
      <w:bookmarkEnd w:id="23"/>
      <w:bookmarkEnd w:id="24"/>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1EF4D1A" w14:textId="77777777" w:rsidR="001544F7"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46DA781" w14:textId="77777777" w:rsidR="001544F7" w:rsidRDefault="00000000">
      <w:pPr>
        <w:pStyle w:val="afffffc"/>
        <w:ind w:firstLine="420"/>
      </w:pPr>
      <w:r>
        <w:rPr>
          <w:rFonts w:hint="eastAsia"/>
        </w:rPr>
        <w:t>GB/T 27768  社会保险服务总则</w:t>
      </w:r>
    </w:p>
    <w:p w14:paraId="1DBFB72A" w14:textId="77777777" w:rsidR="001544F7" w:rsidRDefault="00000000">
      <w:pPr>
        <w:pStyle w:val="afffffc"/>
        <w:ind w:firstLine="420"/>
      </w:pPr>
      <w:r>
        <w:rPr>
          <w:rFonts w:hint="eastAsia"/>
        </w:rPr>
        <w:t>GB/T 31596.1  社会保险术语  第1部分：通用</w:t>
      </w:r>
    </w:p>
    <w:p w14:paraId="5EE27BAE" w14:textId="77777777" w:rsidR="001544F7" w:rsidRDefault="00000000">
      <w:pPr>
        <w:pStyle w:val="afffffc"/>
        <w:ind w:firstLine="420"/>
      </w:pPr>
      <w:r>
        <w:rPr>
          <w:rFonts w:hint="eastAsia"/>
        </w:rPr>
        <w:t>GB/T 31596.4  社会保险术语  第4部分：医疗保险</w:t>
      </w:r>
    </w:p>
    <w:p w14:paraId="31AFAF9C" w14:textId="77777777" w:rsidR="001544F7" w:rsidRDefault="00000000">
      <w:pPr>
        <w:pStyle w:val="afffffc"/>
        <w:ind w:firstLine="420"/>
      </w:pPr>
      <w:r>
        <w:rPr>
          <w:rFonts w:hint="eastAsia"/>
        </w:rPr>
        <w:t>GB/T 31599  社会保险业务档案管理规范</w:t>
      </w:r>
    </w:p>
    <w:p w14:paraId="3BF0AEA4" w14:textId="77777777" w:rsidR="001544F7" w:rsidRDefault="00000000">
      <w:pPr>
        <w:pStyle w:val="afffffc"/>
        <w:ind w:firstLine="420"/>
      </w:pPr>
      <w:proofErr w:type="gramStart"/>
      <w:r>
        <w:rPr>
          <w:rFonts w:hint="eastAsia"/>
        </w:rPr>
        <w:t>待制定</w:t>
      </w:r>
      <w:proofErr w:type="gramEnd"/>
      <w:r>
        <w:rPr>
          <w:rFonts w:hint="eastAsia"/>
        </w:rPr>
        <w:t xml:space="preserve">  海南省医疗保险业务档案管理规范</w:t>
      </w:r>
    </w:p>
    <w:p w14:paraId="1B68A18C" w14:textId="77777777" w:rsidR="001544F7" w:rsidRDefault="00000000">
      <w:pPr>
        <w:pStyle w:val="afff2"/>
        <w:spacing w:before="312" w:after="312"/>
      </w:pPr>
      <w:r>
        <w:rPr>
          <w:rFonts w:hint="eastAsia"/>
          <w:szCs w:val="21"/>
        </w:rPr>
        <w:t>术语和定义</w:t>
      </w:r>
    </w:p>
    <w:bookmarkStart w:id="25" w:name="_Toc26986532" w:displacedByCustomXml="next"/>
    <w:bookmarkEnd w:id="25"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80A34C7" w14:textId="77777777" w:rsidR="001544F7" w:rsidRDefault="00000000">
          <w:pPr>
            <w:pStyle w:val="afffffc"/>
            <w:ind w:firstLine="420"/>
          </w:pPr>
          <w:r>
            <w:rPr>
              <w:rFonts w:hint="eastAsia"/>
            </w:rPr>
            <w:t>GB/T 27768、GB/T 31596.1和GB/T 31596.4</w:t>
          </w:r>
          <w:r>
            <w:t xml:space="preserve">  界定的术语和定义适用于本文件。</w:t>
          </w:r>
        </w:p>
      </w:sdtContent>
    </w:sdt>
    <w:p w14:paraId="5A97839E" w14:textId="77777777" w:rsidR="001544F7" w:rsidRDefault="00000000">
      <w:pPr>
        <w:pStyle w:val="afff2"/>
        <w:spacing w:before="312" w:after="312"/>
        <w:rPr>
          <w:color w:val="000000" w:themeColor="text1"/>
        </w:rPr>
      </w:pPr>
      <w:r>
        <w:rPr>
          <w:rFonts w:hint="eastAsia"/>
          <w:color w:val="000000" w:themeColor="text1"/>
        </w:rPr>
        <w:t>服务对象</w:t>
      </w:r>
    </w:p>
    <w:p w14:paraId="01A12FA0" w14:textId="77777777" w:rsidR="001544F7" w:rsidRDefault="00000000">
      <w:pPr>
        <w:pStyle w:val="afffffc"/>
        <w:ind w:firstLine="420"/>
      </w:pPr>
      <w:r>
        <w:rPr>
          <w:rFonts w:hint="eastAsia"/>
        </w:rPr>
        <w:t>用人单位（行政机关、事业单位、企业、社会团体、民办非企业、其他组织等）。</w:t>
      </w:r>
    </w:p>
    <w:p w14:paraId="1FACBDD5" w14:textId="77777777" w:rsidR="001544F7" w:rsidRDefault="00000000">
      <w:pPr>
        <w:pStyle w:val="afff2"/>
        <w:spacing w:before="312" w:after="312"/>
        <w:rPr>
          <w:color w:val="000000" w:themeColor="text1"/>
        </w:rPr>
      </w:pPr>
      <w:r>
        <w:rPr>
          <w:rFonts w:hint="eastAsia"/>
          <w:color w:val="000000" w:themeColor="text1"/>
        </w:rPr>
        <w:t>实施主体</w:t>
      </w:r>
    </w:p>
    <w:p w14:paraId="40FB4A67" w14:textId="77777777" w:rsidR="001544F7" w:rsidRDefault="00000000">
      <w:pPr>
        <w:pStyle w:val="afffffc"/>
        <w:ind w:firstLine="420"/>
      </w:pPr>
      <w:r>
        <w:rPr>
          <w:rFonts w:hint="eastAsia"/>
          <w:szCs w:val="21"/>
        </w:rPr>
        <w:t>全省各级</w:t>
      </w:r>
      <w:r>
        <w:rPr>
          <w:rFonts w:hint="eastAsia"/>
          <w:color w:val="000000"/>
        </w:rPr>
        <w:t>社会保险经办机构</w:t>
      </w:r>
      <w:r>
        <w:rPr>
          <w:rFonts w:hint="eastAsia"/>
        </w:rPr>
        <w:t>。</w:t>
      </w:r>
    </w:p>
    <w:p w14:paraId="03623557" w14:textId="77777777" w:rsidR="001544F7" w:rsidRDefault="00000000">
      <w:pPr>
        <w:pStyle w:val="afff2"/>
        <w:spacing w:before="312" w:after="312"/>
        <w:rPr>
          <w:color w:val="000000" w:themeColor="text1"/>
        </w:rPr>
      </w:pPr>
      <w:r>
        <w:rPr>
          <w:rFonts w:hint="eastAsia"/>
          <w:color w:val="000000" w:themeColor="text1"/>
        </w:rPr>
        <w:t>申请条件</w:t>
      </w:r>
    </w:p>
    <w:p w14:paraId="69A4F337" w14:textId="77777777" w:rsidR="001544F7" w:rsidRDefault="00000000">
      <w:pPr>
        <w:pStyle w:val="afffffffff5"/>
        <w:ind w:left="0"/>
      </w:pPr>
      <w:r>
        <w:rPr>
          <w:rFonts w:hint="eastAsia"/>
        </w:rPr>
        <w:t>用人单位登记事项的变更,应自变更之日起三十日内到经办机构办理变更登记。</w:t>
      </w:r>
    </w:p>
    <w:p w14:paraId="7813700D" w14:textId="77777777" w:rsidR="001544F7" w:rsidRDefault="00000000">
      <w:pPr>
        <w:pStyle w:val="afffffffff5"/>
        <w:ind w:left="0"/>
      </w:pPr>
      <w:r>
        <w:rPr>
          <w:rFonts w:hint="eastAsia"/>
        </w:rPr>
        <w:t>敏感信息主要包括：单位名称、单位类型、统一信用代码、主管部门、隶属关系等以及法律法规规定的社会保险其他登记事项。</w:t>
      </w:r>
    </w:p>
    <w:p w14:paraId="1CBE9238" w14:textId="77777777" w:rsidR="001544F7" w:rsidRDefault="00000000">
      <w:pPr>
        <w:pStyle w:val="afff2"/>
        <w:spacing w:before="312" w:after="312"/>
      </w:pPr>
      <w:r>
        <w:rPr>
          <w:rFonts w:hint="eastAsia"/>
        </w:rPr>
        <w:t>办理材料</w:t>
      </w:r>
    </w:p>
    <w:p w14:paraId="55FC2C9C" w14:textId="77777777" w:rsidR="001544F7" w:rsidRDefault="00000000">
      <w:pPr>
        <w:pStyle w:val="afffffc"/>
        <w:ind w:firstLine="420"/>
        <w:rPr>
          <w:kern w:val="2"/>
          <w:szCs w:val="21"/>
        </w:rPr>
      </w:pPr>
      <w:r>
        <w:rPr>
          <w:rFonts w:hint="eastAsia"/>
        </w:rPr>
        <w:t>单位基本信息变更(敏感信息)申请，需提供以下材料（能共享电子证照的，可以免提交证件材料）：</w:t>
      </w:r>
    </w:p>
    <w:p w14:paraId="46483457" w14:textId="77777777" w:rsidR="001544F7" w:rsidRDefault="00000000">
      <w:pPr>
        <w:pStyle w:val="afb"/>
        <w:rPr>
          <w:szCs w:val="21"/>
        </w:rPr>
      </w:pPr>
      <w:r>
        <w:rPr>
          <w:rFonts w:hint="eastAsia"/>
        </w:rPr>
        <w:lastRenderedPageBreak/>
        <w:t>海南省单位敏感信息变更登记表（见附录A），并加盖单位公章；</w:t>
      </w:r>
    </w:p>
    <w:p w14:paraId="5B0CB503" w14:textId="77777777" w:rsidR="001544F7" w:rsidRDefault="00000000">
      <w:pPr>
        <w:pStyle w:val="afb"/>
      </w:pPr>
      <w:r>
        <w:rPr>
          <w:rFonts w:hint="eastAsia"/>
        </w:rPr>
        <w:t>单位基本信息变更（敏感信息）业务告知承诺书（见附录B），并加盖单位公章（提供此材料则无需提供其他附件材料）；</w:t>
      </w:r>
    </w:p>
    <w:p w14:paraId="118911E7" w14:textId="77777777" w:rsidR="001544F7" w:rsidRDefault="00000000">
      <w:pPr>
        <w:pStyle w:val="afb"/>
      </w:pPr>
      <w:r>
        <w:rPr>
          <w:rFonts w:hint="eastAsia"/>
        </w:rPr>
        <w:t>工商行政管理部门核准变更文件或</w:t>
      </w:r>
      <w:proofErr w:type="gramStart"/>
      <w:r>
        <w:rPr>
          <w:rFonts w:hint="eastAsia"/>
        </w:rPr>
        <w:t>企业机</w:t>
      </w:r>
      <w:proofErr w:type="gramEnd"/>
      <w:r>
        <w:rPr>
          <w:rFonts w:hint="eastAsia"/>
        </w:rPr>
        <w:t>读档案材料原件；</w:t>
      </w:r>
    </w:p>
    <w:p w14:paraId="52808E47" w14:textId="77777777" w:rsidR="001544F7" w:rsidRDefault="00000000">
      <w:pPr>
        <w:pStyle w:val="afb"/>
      </w:pPr>
      <w:r>
        <w:rPr>
          <w:rFonts w:hint="eastAsia"/>
        </w:rPr>
        <w:t>主管部门核准变更文件、单位法人证书原件；</w:t>
      </w:r>
    </w:p>
    <w:p w14:paraId="28DF1EF3" w14:textId="77777777" w:rsidR="001544F7" w:rsidRDefault="00000000">
      <w:pPr>
        <w:pStyle w:val="afb"/>
      </w:pPr>
      <w:r>
        <w:rPr>
          <w:rFonts w:hint="eastAsia"/>
        </w:rPr>
        <w:t>营业执照副本原件。</w:t>
      </w:r>
    </w:p>
    <w:p w14:paraId="12B30C00" w14:textId="77777777" w:rsidR="001544F7" w:rsidRDefault="00000000">
      <w:pPr>
        <w:pStyle w:val="afff2"/>
        <w:spacing w:before="312" w:after="312"/>
      </w:pPr>
      <w:r>
        <w:rPr>
          <w:rFonts w:hint="eastAsia"/>
        </w:rPr>
        <w:t>办理流程</w:t>
      </w:r>
    </w:p>
    <w:p w14:paraId="79E0068E" w14:textId="77777777" w:rsidR="001544F7" w:rsidRDefault="00000000">
      <w:pPr>
        <w:pStyle w:val="afff3"/>
        <w:spacing w:before="156" w:after="156"/>
        <w:ind w:left="0"/>
      </w:pPr>
      <w:r>
        <w:t>流程</w:t>
      </w:r>
    </w:p>
    <w:p w14:paraId="22687C62" w14:textId="77777777" w:rsidR="001544F7" w:rsidRDefault="00000000">
      <w:pPr>
        <w:pStyle w:val="afffffc"/>
        <w:ind w:firstLine="420"/>
      </w:pPr>
      <w:r>
        <w:rPr>
          <w:rFonts w:hint="eastAsia"/>
        </w:rPr>
        <w:t>单位基本信息变更（敏感信息）登记流程包括</w:t>
      </w:r>
      <w:r>
        <w:t>：</w:t>
      </w:r>
      <w:r>
        <w:rPr>
          <w:rFonts w:hint="eastAsia"/>
        </w:rPr>
        <w:t>受理</w:t>
      </w:r>
      <w:r>
        <w:t>、</w:t>
      </w:r>
      <w:r>
        <w:rPr>
          <w:rFonts w:hint="eastAsia"/>
        </w:rPr>
        <w:t>初审、复核、办结和</w:t>
      </w:r>
      <w:r>
        <w:t>归档</w:t>
      </w:r>
      <w:r>
        <w:rPr>
          <w:rFonts w:hint="eastAsia"/>
        </w:rPr>
        <w:t>，</w:t>
      </w:r>
      <w:r>
        <w:t>流程图见附录</w:t>
      </w:r>
      <w:r>
        <w:rPr>
          <w:rFonts w:hint="eastAsia"/>
        </w:rPr>
        <w:t>C。</w:t>
      </w:r>
    </w:p>
    <w:p w14:paraId="1D788CC0" w14:textId="77777777" w:rsidR="001544F7" w:rsidRDefault="00000000">
      <w:pPr>
        <w:pStyle w:val="afff3"/>
        <w:spacing w:before="156" w:after="156"/>
        <w:ind w:left="0"/>
      </w:pPr>
      <w:r>
        <w:rPr>
          <w:rFonts w:hint="eastAsia"/>
        </w:rPr>
        <w:t>受理</w:t>
      </w:r>
    </w:p>
    <w:p w14:paraId="34BC70BA" w14:textId="77777777" w:rsidR="001544F7" w:rsidRDefault="00000000">
      <w:pPr>
        <w:pStyle w:val="afffffc"/>
        <w:ind w:firstLine="420"/>
      </w:pPr>
      <w:r>
        <w:rPr>
          <w:rFonts w:hint="eastAsia"/>
        </w:rPr>
        <w:t>申请人通过线上或线下途径提交申请，按材料清单要求提交真实有效、清晰、准确、完整的材料。</w:t>
      </w:r>
    </w:p>
    <w:p w14:paraId="3C3D5448" w14:textId="77777777" w:rsidR="001544F7" w:rsidRDefault="00000000">
      <w:pPr>
        <w:pStyle w:val="afff3"/>
        <w:spacing w:before="156" w:after="156"/>
        <w:ind w:left="0"/>
      </w:pPr>
      <w:r>
        <w:rPr>
          <w:rFonts w:hint="eastAsia"/>
        </w:rPr>
        <w:t>初审</w:t>
      </w:r>
    </w:p>
    <w:p w14:paraId="17D7174A" w14:textId="77777777" w:rsidR="001544F7" w:rsidRDefault="00000000">
      <w:pPr>
        <w:pStyle w:val="afffffc"/>
        <w:ind w:firstLine="420"/>
      </w:pPr>
      <w:r>
        <w:rPr>
          <w:rFonts w:hint="eastAsia"/>
        </w:rPr>
        <w:t>初审人依据申请材料形式标准和申请材料目录，对申请人所提交材料的清晰度、准确性和完整性进行审核，申请材料符合办理条件的予以经办；申请材料不齐全或不符合法定形式的，初审人一次性告知申请人补齐材料，申请人应在</w:t>
      </w:r>
      <w:r>
        <w:t> </w:t>
      </w:r>
      <w:r>
        <w:rPr>
          <w:rFonts w:cs="Calibri" w:hint="eastAsia"/>
        </w:rPr>
        <w:t>15</w:t>
      </w:r>
      <w:r>
        <w:t> </w:t>
      </w:r>
      <w:r>
        <w:rPr>
          <w:rFonts w:hint="eastAsia"/>
        </w:rPr>
        <w:t>日内补齐材料（该时间不计</w:t>
      </w:r>
      <w:proofErr w:type="gramStart"/>
      <w:r>
        <w:rPr>
          <w:rFonts w:hint="eastAsia"/>
        </w:rPr>
        <w:t>入承诺</w:t>
      </w:r>
      <w:proofErr w:type="gramEnd"/>
      <w:r>
        <w:rPr>
          <w:rFonts w:hint="eastAsia"/>
        </w:rPr>
        <w:t>办理时限），逾期</w:t>
      </w:r>
      <w:proofErr w:type="gramStart"/>
      <w:r>
        <w:rPr>
          <w:rFonts w:hint="eastAsia"/>
        </w:rPr>
        <w:t>不</w:t>
      </w:r>
      <w:proofErr w:type="gramEnd"/>
      <w:r>
        <w:rPr>
          <w:rFonts w:hint="eastAsia"/>
        </w:rPr>
        <w:t>补齐材料或提交材料不符合要求等情形的，初审人不予经办，并告知申请人。</w:t>
      </w:r>
    </w:p>
    <w:p w14:paraId="31A53026" w14:textId="77777777" w:rsidR="001544F7" w:rsidRDefault="00000000">
      <w:pPr>
        <w:pStyle w:val="afff3"/>
        <w:spacing w:before="156" w:after="156"/>
        <w:ind w:left="0"/>
      </w:pPr>
      <w:r>
        <w:rPr>
          <w:rFonts w:hint="eastAsia"/>
        </w:rPr>
        <w:t>复核</w:t>
      </w:r>
    </w:p>
    <w:p w14:paraId="2934F979" w14:textId="77777777" w:rsidR="001544F7" w:rsidRDefault="00000000">
      <w:pPr>
        <w:pStyle w:val="afffffc"/>
        <w:ind w:firstLine="420"/>
      </w:pPr>
      <w:r>
        <w:rPr>
          <w:rFonts w:hint="eastAsia"/>
        </w:rPr>
        <w:t>对初审结果进行再次审核，符合条件的，予以审批通过。不符合条件的不予通过</w:t>
      </w:r>
      <w:r>
        <w:rPr>
          <w:rFonts w:hint="eastAsia"/>
          <w:szCs w:val="21"/>
        </w:rPr>
        <w:t>，并告知申请人</w:t>
      </w:r>
      <w:r>
        <w:rPr>
          <w:rFonts w:hint="eastAsia"/>
        </w:rPr>
        <w:t>。</w:t>
      </w:r>
    </w:p>
    <w:p w14:paraId="70535E5C" w14:textId="77777777" w:rsidR="001544F7" w:rsidRDefault="00000000">
      <w:pPr>
        <w:pStyle w:val="afff3"/>
        <w:spacing w:before="156" w:after="156"/>
        <w:ind w:left="0"/>
      </w:pPr>
      <w:r>
        <w:rPr>
          <w:rFonts w:hint="eastAsia"/>
        </w:rPr>
        <w:t>办结</w:t>
      </w:r>
    </w:p>
    <w:p w14:paraId="4957F398" w14:textId="77777777" w:rsidR="001544F7" w:rsidRDefault="00000000">
      <w:pPr>
        <w:pStyle w:val="afffffc"/>
        <w:ind w:firstLine="420"/>
      </w:pPr>
      <w:r>
        <w:rPr>
          <w:rFonts w:hint="eastAsia"/>
        </w:rPr>
        <w:t>审核通过后，将结果反馈申请人。</w:t>
      </w:r>
    </w:p>
    <w:p w14:paraId="4E28F7F1" w14:textId="77777777" w:rsidR="001544F7" w:rsidRDefault="00000000">
      <w:pPr>
        <w:pStyle w:val="afff3"/>
        <w:spacing w:before="156" w:after="156"/>
        <w:ind w:left="0"/>
      </w:pPr>
      <w:r>
        <w:rPr>
          <w:rFonts w:hint="eastAsia"/>
        </w:rPr>
        <w:t>归档</w:t>
      </w:r>
    </w:p>
    <w:p w14:paraId="14BCBDB5" w14:textId="77777777" w:rsidR="001544F7" w:rsidRDefault="00000000">
      <w:pPr>
        <w:pStyle w:val="afffffc"/>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14:paraId="27C68479" w14:textId="77777777" w:rsidR="001544F7"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05D4E6E2" w14:textId="77777777" w:rsidR="001544F7"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w:t>
      </w:r>
      <w:r>
        <w:t> </w:t>
      </w:r>
      <w:proofErr w:type="gramStart"/>
      <w:r>
        <w:rPr>
          <w:rFonts w:ascii="宋体" w:hAnsi="Times New Roman" w:hint="eastAsia"/>
          <w:kern w:val="0"/>
          <w:szCs w:val="20"/>
        </w:rPr>
        <w:t>个</w:t>
      </w:r>
      <w:proofErr w:type="gramEnd"/>
      <w:r>
        <w:rPr>
          <w:rFonts w:ascii="宋体" w:hAnsi="Times New Roman" w:hint="eastAsia"/>
          <w:kern w:val="0"/>
          <w:szCs w:val="20"/>
        </w:rPr>
        <w:t>工作日内办结。</w:t>
      </w:r>
    </w:p>
    <w:p w14:paraId="53AA262C" w14:textId="77777777" w:rsidR="001544F7"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w:t>
      </w:r>
      <w:r>
        <w:rPr>
          <w:rFonts w:ascii="黑体" w:eastAsia="黑体" w:hAnsi="Times New Roman"/>
          <w:kern w:val="0"/>
          <w:szCs w:val="20"/>
        </w:rPr>
        <w:t>理</w:t>
      </w:r>
      <w:r>
        <w:rPr>
          <w:rFonts w:ascii="黑体" w:eastAsia="黑体" w:hAnsi="Times New Roman" w:hint="eastAsia"/>
          <w:kern w:val="0"/>
          <w:szCs w:val="20"/>
        </w:rPr>
        <w:t>途径</w:t>
      </w:r>
    </w:p>
    <w:p w14:paraId="4187370F" w14:textId="77777777" w:rsidR="001544F7" w:rsidRDefault="00000000">
      <w:pPr>
        <w:pStyle w:val="afffffc"/>
        <w:ind w:firstLine="420"/>
        <w:rPr>
          <w:szCs w:val="21"/>
        </w:rPr>
      </w:pPr>
      <w:r>
        <w:rPr>
          <w:rFonts w:hint="eastAsia"/>
        </w:rPr>
        <w:t>线下办理：</w:t>
      </w:r>
      <w:r>
        <w:rPr>
          <w:rFonts w:hint="eastAsia"/>
          <w:color w:val="000000" w:themeColor="text1"/>
        </w:rPr>
        <w:t>全省各级</w:t>
      </w:r>
      <w:r>
        <w:rPr>
          <w:color w:val="000000" w:themeColor="text1"/>
        </w:rPr>
        <w:t>医疗</w:t>
      </w:r>
      <w:r>
        <w:rPr>
          <w:rFonts w:hint="eastAsia"/>
          <w:color w:val="000000" w:themeColor="text1"/>
        </w:rPr>
        <w:t>保险经办机构，</w:t>
      </w:r>
      <w:r>
        <w:rPr>
          <w:rFonts w:hint="eastAsia"/>
        </w:rPr>
        <w:t>咨询电话（</w:t>
      </w:r>
      <w:r>
        <w:rPr>
          <w:rFonts w:cs="Calibri" w:hint="eastAsia"/>
        </w:rPr>
        <w:t>0898-12345</w:t>
      </w:r>
      <w:r>
        <w:rPr>
          <w:rFonts w:hint="eastAsia"/>
        </w:rPr>
        <w:t>）</w:t>
      </w:r>
    </w:p>
    <w:p w14:paraId="7B580274" w14:textId="77777777" w:rsidR="001544F7" w:rsidRDefault="00000000">
      <w:pPr>
        <w:pStyle w:val="afffffc"/>
        <w:ind w:firstLine="420"/>
        <w:rPr>
          <w:rFonts w:ascii="Calibri" w:hAnsi="Calibri"/>
          <w:kern w:val="2"/>
        </w:rPr>
      </w:pPr>
      <w:r>
        <w:rPr>
          <w:rFonts w:hint="eastAsia"/>
        </w:rPr>
        <w:t>线上网厅办理：海南社保医保公共服务平台（https://hnsbyb.hainan.gov.cn/）、海南政务服务网（https://wssp.hainan.gov.cn/）。</w:t>
      </w:r>
    </w:p>
    <w:p w14:paraId="7A630B55" w14:textId="77777777" w:rsidR="001544F7"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14:paraId="44B6AAFF" w14:textId="77777777" w:rsidR="001544F7" w:rsidRDefault="00000000">
      <w:pPr>
        <w:pStyle w:val="afff3"/>
        <w:spacing w:before="156" w:after="156"/>
        <w:ind w:left="0"/>
      </w:pPr>
      <w:r>
        <w:rPr>
          <w:rFonts w:hint="eastAsia"/>
        </w:rPr>
        <w:lastRenderedPageBreak/>
        <w:t>服务</w:t>
      </w:r>
      <w:r>
        <w:t>监督</w:t>
      </w:r>
    </w:p>
    <w:p w14:paraId="2ECAE0DD" w14:textId="77777777" w:rsidR="001544F7" w:rsidRDefault="00000000">
      <w:pPr>
        <w:pStyle w:val="afffffc"/>
        <w:ind w:firstLine="420"/>
      </w:pPr>
      <w:r>
        <w:rPr>
          <w:rFonts w:hint="eastAsia"/>
        </w:rPr>
        <w:t>主动向社会公示服务内容、服务流程、投诉渠道等信息，维护服务对象的知情权，接受行政监督和社会监督。</w:t>
      </w:r>
    </w:p>
    <w:p w14:paraId="38214B2A" w14:textId="77777777" w:rsidR="001544F7" w:rsidRDefault="00000000">
      <w:pPr>
        <w:pStyle w:val="afff3"/>
        <w:spacing w:before="156" w:after="156"/>
        <w:ind w:left="0"/>
      </w:pPr>
      <w:r>
        <w:rPr>
          <w:rFonts w:hint="eastAsia"/>
        </w:rPr>
        <w:t>投诉处理</w:t>
      </w:r>
    </w:p>
    <w:p w14:paraId="704D4BAB" w14:textId="77777777" w:rsidR="001544F7" w:rsidRDefault="00000000">
      <w:pPr>
        <w:pStyle w:val="afffffc"/>
        <w:ind w:firstLine="420"/>
      </w:pPr>
      <w:r>
        <w:rPr>
          <w:rFonts w:hint="eastAsia"/>
        </w:rPr>
        <w:t>提供现场、信函、电话、网络等投诉渠道，有专门部门和工作人员负责调查，处理服务对象的投诉，并将投诉处理结果告知投诉人。</w:t>
      </w:r>
    </w:p>
    <w:p w14:paraId="605CCEEA" w14:textId="77777777" w:rsidR="001544F7" w:rsidRDefault="00000000">
      <w:pPr>
        <w:pStyle w:val="afffffc"/>
        <w:ind w:firstLine="420"/>
      </w:pPr>
      <w:r>
        <w:rPr>
          <w:rFonts w:hint="eastAsia"/>
        </w:rPr>
        <w:t>监督投诉方式：</w:t>
      </w:r>
      <w:r>
        <w:t>0898-12345</w:t>
      </w:r>
      <w:r>
        <w:rPr>
          <w:rFonts w:hint="eastAsia"/>
        </w:rPr>
        <w:t>。</w:t>
      </w:r>
    </w:p>
    <w:p w14:paraId="637AC125" w14:textId="77777777" w:rsidR="001544F7" w:rsidRDefault="00000000">
      <w:pPr>
        <w:pStyle w:val="afff3"/>
        <w:spacing w:before="156" w:after="156"/>
        <w:ind w:left="0"/>
      </w:pPr>
      <w:r>
        <w:rPr>
          <w:rFonts w:hint="eastAsia"/>
        </w:rPr>
        <w:t>服务质量评价与</w:t>
      </w:r>
      <w:r>
        <w:t>改进</w:t>
      </w:r>
    </w:p>
    <w:p w14:paraId="775095FC" w14:textId="77777777" w:rsidR="001544F7" w:rsidRDefault="00000000">
      <w:pPr>
        <w:pStyle w:val="afffffffff8"/>
      </w:pPr>
      <w:r>
        <w:rPr>
          <w:rFonts w:hint="eastAsia"/>
        </w:rPr>
        <w:t>采取内部评价与外部评价相结合，开展以服务对象满意度测评为核心要素的服务质量评价。</w:t>
      </w:r>
    </w:p>
    <w:p w14:paraId="6996D3D0" w14:textId="77777777" w:rsidR="001544F7" w:rsidRDefault="00000000">
      <w:pPr>
        <w:pStyle w:val="afffffffff8"/>
      </w:pPr>
      <w:r>
        <w:rPr>
          <w:rFonts w:hint="eastAsia"/>
        </w:rPr>
        <w:t>根据服务评价对服务内容、服务流程等进行优化和改进，持续提高群众</w:t>
      </w:r>
      <w:r>
        <w:t>满意度</w:t>
      </w:r>
      <w:r>
        <w:rPr>
          <w:rFonts w:hint="eastAsia"/>
        </w:rPr>
        <w:t>和公共服务效能。</w:t>
      </w:r>
    </w:p>
    <w:p w14:paraId="5A48C8B9" w14:textId="77777777" w:rsidR="001544F7" w:rsidRDefault="001544F7">
      <w:pPr>
        <w:pStyle w:val="afffffc"/>
        <w:ind w:firstLine="420"/>
        <w:sectPr w:rsidR="001544F7">
          <w:pgSz w:w="11906" w:h="16838"/>
          <w:pgMar w:top="1928" w:right="1134" w:bottom="1134" w:left="1134" w:header="1418" w:footer="1134" w:gutter="284"/>
          <w:pgNumType w:start="1"/>
          <w:cols w:space="425"/>
          <w:formProt w:val="0"/>
          <w:docGrid w:type="lines" w:linePitch="312"/>
        </w:sectPr>
      </w:pPr>
      <w:bookmarkStart w:id="26" w:name="BookMark5"/>
      <w:bookmarkEnd w:id="7"/>
    </w:p>
    <w:p w14:paraId="35494C35" w14:textId="77777777" w:rsidR="001544F7" w:rsidRDefault="001544F7">
      <w:pPr>
        <w:pStyle w:val="afe"/>
        <w:rPr>
          <w:rFonts w:hint="eastAsia"/>
          <w:vanish w:val="0"/>
        </w:rPr>
      </w:pPr>
    </w:p>
    <w:p w14:paraId="57FD4F6A" w14:textId="77777777" w:rsidR="001544F7" w:rsidRDefault="001544F7">
      <w:pPr>
        <w:pStyle w:val="aff4"/>
        <w:rPr>
          <w:vanish w:val="0"/>
        </w:rPr>
      </w:pPr>
    </w:p>
    <w:p w14:paraId="2BDC7E42" w14:textId="77777777" w:rsidR="001544F7" w:rsidRDefault="00000000">
      <w:pPr>
        <w:pStyle w:val="aff9"/>
        <w:spacing w:after="156"/>
      </w:pPr>
      <w:r>
        <w:br/>
      </w:r>
      <w:r>
        <w:rPr>
          <w:rFonts w:hint="eastAsia"/>
        </w:rPr>
        <w:t>（资料性）</w:t>
      </w:r>
      <w:r>
        <w:br/>
      </w:r>
      <w:r>
        <w:rPr>
          <w:rFonts w:hint="eastAsia"/>
        </w:rPr>
        <w:t>单位基本信息变更(敏感信息)</w:t>
      </w:r>
    </w:p>
    <w:p w14:paraId="44E48145" w14:textId="77777777" w:rsidR="001544F7" w:rsidRDefault="00000000">
      <w:pPr>
        <w:pStyle w:val="afffffc"/>
        <w:ind w:firstLine="420"/>
      </w:pPr>
      <w:r>
        <w:t>表</w:t>
      </w:r>
      <w:r>
        <w:rPr>
          <w:rFonts w:hint="eastAsia"/>
        </w:rPr>
        <w:t>A</w:t>
      </w:r>
      <w:r>
        <w:t>.1 为</w:t>
      </w:r>
      <w:r>
        <w:rPr>
          <w:rFonts w:hint="eastAsia"/>
        </w:rPr>
        <w:t>海南省单位敏感信息变更登记表。</w:t>
      </w:r>
    </w:p>
    <w:p w14:paraId="0D3FFF00" w14:textId="77777777" w:rsidR="001544F7" w:rsidRDefault="00000000">
      <w:pPr>
        <w:pStyle w:val="aff5"/>
        <w:spacing w:before="156" w:after="156"/>
      </w:pPr>
      <w:r>
        <w:rPr>
          <w:rFonts w:hint="eastAsia"/>
        </w:rPr>
        <w:t>海南省单位敏感信息变更登记表</w:t>
      </w:r>
    </w:p>
    <w:p w14:paraId="6B2648B0" w14:textId="77777777" w:rsidR="001544F7" w:rsidRDefault="00000000">
      <w:pPr>
        <w:adjustRightInd/>
        <w:spacing w:line="500" w:lineRule="exact"/>
        <w:rPr>
          <w:rFonts w:ascii="宋体" w:hAnsi="宋体" w:cs="宋体" w:hint="eastAsia"/>
          <w:sz w:val="18"/>
          <w:szCs w:val="18"/>
        </w:rPr>
      </w:pPr>
      <w:r>
        <w:rPr>
          <w:rFonts w:ascii="宋体" w:hAnsi="宋体" w:cs="宋体" w:hint="eastAsia"/>
          <w:sz w:val="18"/>
          <w:szCs w:val="18"/>
        </w:rPr>
        <w:t xml:space="preserve">单位编号： </w:t>
      </w:r>
    </w:p>
    <w:p w14:paraId="36BF6FCA" w14:textId="77777777" w:rsidR="001544F7" w:rsidRDefault="00000000">
      <w:pPr>
        <w:adjustRightInd/>
        <w:spacing w:line="500" w:lineRule="exact"/>
        <w:rPr>
          <w:rFonts w:ascii="宋体" w:hAnsi="宋体" w:cs="宋体" w:hint="eastAsia"/>
          <w:sz w:val="18"/>
          <w:szCs w:val="18"/>
        </w:rPr>
      </w:pPr>
      <w:r>
        <w:rPr>
          <w:rFonts w:ascii="宋体" w:hAnsi="宋体" w:cs="宋体" w:hint="eastAsia"/>
          <w:sz w:val="18"/>
          <w:szCs w:val="18"/>
        </w:rPr>
        <w:t xml:space="preserve">单位名称（章）：                             申请时间： </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9"/>
        <w:gridCol w:w="1486"/>
        <w:gridCol w:w="1764"/>
        <w:gridCol w:w="935"/>
        <w:gridCol w:w="2525"/>
      </w:tblGrid>
      <w:tr w:rsidR="001544F7" w14:paraId="75602592" w14:textId="77777777">
        <w:trPr>
          <w:trHeight w:val="665"/>
        </w:trPr>
        <w:tc>
          <w:tcPr>
            <w:tcW w:w="2729" w:type="dxa"/>
            <w:vAlign w:val="center"/>
          </w:tcPr>
          <w:p w14:paraId="693068EE" w14:textId="77777777" w:rsidR="001544F7" w:rsidRDefault="00000000">
            <w:pPr>
              <w:jc w:val="center"/>
              <w:rPr>
                <w:rFonts w:ascii="宋体" w:hAnsi="宋体" w:cs="宋体" w:hint="eastAsia"/>
                <w:b/>
                <w:sz w:val="18"/>
                <w:szCs w:val="18"/>
              </w:rPr>
            </w:pPr>
            <w:r>
              <w:rPr>
                <w:rFonts w:ascii="宋体" w:hAnsi="宋体" w:cs="宋体" w:hint="eastAsia"/>
                <w:b/>
                <w:sz w:val="18"/>
                <w:szCs w:val="18"/>
              </w:rPr>
              <w:t>变更事项</w:t>
            </w:r>
          </w:p>
        </w:tc>
        <w:tc>
          <w:tcPr>
            <w:tcW w:w="3250" w:type="dxa"/>
            <w:gridSpan w:val="2"/>
            <w:vAlign w:val="center"/>
          </w:tcPr>
          <w:p w14:paraId="0136566B" w14:textId="77777777" w:rsidR="001544F7" w:rsidRDefault="00000000">
            <w:pPr>
              <w:jc w:val="center"/>
              <w:rPr>
                <w:rFonts w:ascii="宋体" w:hAnsi="宋体" w:cs="宋体" w:hint="eastAsia"/>
                <w:b/>
                <w:sz w:val="18"/>
                <w:szCs w:val="18"/>
              </w:rPr>
            </w:pPr>
            <w:r>
              <w:rPr>
                <w:rFonts w:ascii="宋体" w:hAnsi="宋体" w:cs="宋体" w:hint="eastAsia"/>
                <w:b/>
                <w:sz w:val="18"/>
                <w:szCs w:val="18"/>
              </w:rPr>
              <w:t>原登记信息</w:t>
            </w:r>
          </w:p>
        </w:tc>
        <w:tc>
          <w:tcPr>
            <w:tcW w:w="3460" w:type="dxa"/>
            <w:gridSpan w:val="2"/>
            <w:vAlign w:val="center"/>
          </w:tcPr>
          <w:p w14:paraId="1C9E0630" w14:textId="77777777" w:rsidR="001544F7" w:rsidRDefault="00000000">
            <w:pPr>
              <w:jc w:val="center"/>
              <w:rPr>
                <w:rFonts w:ascii="宋体" w:hAnsi="宋体" w:cs="宋体" w:hint="eastAsia"/>
                <w:b/>
                <w:sz w:val="18"/>
                <w:szCs w:val="18"/>
              </w:rPr>
            </w:pPr>
            <w:r>
              <w:rPr>
                <w:rFonts w:ascii="宋体" w:hAnsi="宋体" w:cs="宋体" w:hint="eastAsia"/>
                <w:b/>
                <w:sz w:val="18"/>
                <w:szCs w:val="18"/>
              </w:rPr>
              <w:t>变更登记信息</w:t>
            </w:r>
          </w:p>
        </w:tc>
      </w:tr>
      <w:tr w:rsidR="001544F7" w14:paraId="2FBD1694" w14:textId="77777777">
        <w:trPr>
          <w:trHeight w:val="600"/>
        </w:trPr>
        <w:tc>
          <w:tcPr>
            <w:tcW w:w="2729" w:type="dxa"/>
            <w:vAlign w:val="center"/>
          </w:tcPr>
          <w:p w14:paraId="048E37FC" w14:textId="77777777" w:rsidR="001544F7" w:rsidRDefault="00000000">
            <w:pPr>
              <w:jc w:val="center"/>
              <w:rPr>
                <w:rFonts w:ascii="宋体" w:hAnsi="宋体" w:cs="宋体" w:hint="eastAsia"/>
                <w:spacing w:val="24"/>
                <w:sz w:val="18"/>
                <w:szCs w:val="18"/>
              </w:rPr>
            </w:pPr>
            <w:r>
              <w:rPr>
                <w:rFonts w:ascii="宋体" w:hAnsi="宋体" w:cs="宋体" w:hint="eastAsia"/>
                <w:spacing w:val="24"/>
                <w:sz w:val="18"/>
                <w:szCs w:val="18"/>
              </w:rPr>
              <w:t>单位名称</w:t>
            </w:r>
          </w:p>
        </w:tc>
        <w:tc>
          <w:tcPr>
            <w:tcW w:w="3250" w:type="dxa"/>
            <w:gridSpan w:val="2"/>
            <w:vAlign w:val="center"/>
          </w:tcPr>
          <w:p w14:paraId="5F0663A3" w14:textId="77777777" w:rsidR="001544F7" w:rsidRDefault="001544F7">
            <w:pPr>
              <w:rPr>
                <w:rFonts w:ascii="宋体" w:hAnsi="宋体" w:cs="宋体" w:hint="eastAsia"/>
                <w:sz w:val="18"/>
                <w:szCs w:val="18"/>
              </w:rPr>
            </w:pPr>
          </w:p>
        </w:tc>
        <w:tc>
          <w:tcPr>
            <w:tcW w:w="3460" w:type="dxa"/>
            <w:gridSpan w:val="2"/>
            <w:vAlign w:val="center"/>
          </w:tcPr>
          <w:p w14:paraId="13293AAF" w14:textId="77777777" w:rsidR="001544F7" w:rsidRDefault="001544F7">
            <w:pPr>
              <w:rPr>
                <w:rFonts w:ascii="宋体" w:hAnsi="宋体" w:cs="宋体" w:hint="eastAsia"/>
                <w:sz w:val="18"/>
                <w:szCs w:val="18"/>
              </w:rPr>
            </w:pPr>
          </w:p>
        </w:tc>
      </w:tr>
      <w:tr w:rsidR="001544F7" w14:paraId="65A6ED2C" w14:textId="77777777">
        <w:trPr>
          <w:trHeight w:val="600"/>
        </w:trPr>
        <w:tc>
          <w:tcPr>
            <w:tcW w:w="2729" w:type="dxa"/>
            <w:vAlign w:val="center"/>
          </w:tcPr>
          <w:p w14:paraId="0417FECA" w14:textId="77777777" w:rsidR="001544F7" w:rsidRDefault="00000000">
            <w:pPr>
              <w:jc w:val="center"/>
              <w:rPr>
                <w:rFonts w:ascii="宋体" w:hAnsi="宋体" w:cs="宋体" w:hint="eastAsia"/>
                <w:spacing w:val="24"/>
                <w:sz w:val="18"/>
                <w:szCs w:val="18"/>
              </w:rPr>
            </w:pPr>
            <w:r>
              <w:rPr>
                <w:rFonts w:ascii="宋体" w:hAnsi="宋体" w:cs="宋体" w:hint="eastAsia"/>
                <w:spacing w:val="24"/>
                <w:sz w:val="18"/>
                <w:szCs w:val="18"/>
              </w:rPr>
              <w:t>单位类型</w:t>
            </w:r>
          </w:p>
        </w:tc>
        <w:tc>
          <w:tcPr>
            <w:tcW w:w="3250" w:type="dxa"/>
            <w:gridSpan w:val="2"/>
            <w:vAlign w:val="center"/>
          </w:tcPr>
          <w:p w14:paraId="279648C0" w14:textId="77777777" w:rsidR="001544F7" w:rsidRDefault="001544F7">
            <w:pPr>
              <w:rPr>
                <w:rFonts w:ascii="宋体" w:hAnsi="宋体" w:cs="宋体" w:hint="eastAsia"/>
                <w:sz w:val="18"/>
                <w:szCs w:val="18"/>
              </w:rPr>
            </w:pPr>
          </w:p>
        </w:tc>
        <w:tc>
          <w:tcPr>
            <w:tcW w:w="3460" w:type="dxa"/>
            <w:gridSpan w:val="2"/>
            <w:vAlign w:val="center"/>
          </w:tcPr>
          <w:p w14:paraId="4B71BE86" w14:textId="77777777" w:rsidR="001544F7" w:rsidRDefault="001544F7">
            <w:pPr>
              <w:rPr>
                <w:rFonts w:ascii="宋体" w:hAnsi="宋体" w:cs="宋体" w:hint="eastAsia"/>
                <w:sz w:val="18"/>
                <w:szCs w:val="18"/>
              </w:rPr>
            </w:pPr>
          </w:p>
        </w:tc>
      </w:tr>
      <w:tr w:rsidR="001544F7" w14:paraId="0B91001F" w14:textId="77777777">
        <w:trPr>
          <w:trHeight w:val="600"/>
        </w:trPr>
        <w:tc>
          <w:tcPr>
            <w:tcW w:w="2729" w:type="dxa"/>
            <w:vAlign w:val="center"/>
          </w:tcPr>
          <w:p w14:paraId="4FE5B0A9" w14:textId="77777777" w:rsidR="001544F7" w:rsidRDefault="00000000">
            <w:pPr>
              <w:jc w:val="center"/>
              <w:rPr>
                <w:rFonts w:ascii="宋体" w:hAnsi="宋体" w:cs="宋体" w:hint="eastAsia"/>
                <w:spacing w:val="24"/>
                <w:sz w:val="18"/>
                <w:szCs w:val="18"/>
              </w:rPr>
            </w:pPr>
            <w:r>
              <w:rPr>
                <w:rFonts w:ascii="宋体" w:hAnsi="宋体" w:cs="宋体" w:hint="eastAsia"/>
                <w:spacing w:val="24"/>
                <w:sz w:val="18"/>
                <w:szCs w:val="18"/>
              </w:rPr>
              <w:t>统一信用代码</w:t>
            </w:r>
          </w:p>
        </w:tc>
        <w:tc>
          <w:tcPr>
            <w:tcW w:w="3250" w:type="dxa"/>
            <w:gridSpan w:val="2"/>
            <w:vAlign w:val="center"/>
          </w:tcPr>
          <w:p w14:paraId="39B73104" w14:textId="77777777" w:rsidR="001544F7" w:rsidRDefault="001544F7">
            <w:pPr>
              <w:rPr>
                <w:rFonts w:ascii="宋体" w:hAnsi="宋体" w:cs="宋体" w:hint="eastAsia"/>
                <w:sz w:val="18"/>
                <w:szCs w:val="18"/>
              </w:rPr>
            </w:pPr>
          </w:p>
        </w:tc>
        <w:tc>
          <w:tcPr>
            <w:tcW w:w="3460" w:type="dxa"/>
            <w:gridSpan w:val="2"/>
            <w:vAlign w:val="center"/>
          </w:tcPr>
          <w:p w14:paraId="43E03654" w14:textId="77777777" w:rsidR="001544F7" w:rsidRDefault="001544F7">
            <w:pPr>
              <w:rPr>
                <w:rFonts w:ascii="宋体" w:hAnsi="宋体" w:cs="宋体" w:hint="eastAsia"/>
                <w:sz w:val="18"/>
                <w:szCs w:val="18"/>
              </w:rPr>
            </w:pPr>
          </w:p>
        </w:tc>
      </w:tr>
      <w:tr w:rsidR="001544F7" w14:paraId="0407CBE3" w14:textId="77777777">
        <w:trPr>
          <w:trHeight w:val="600"/>
        </w:trPr>
        <w:tc>
          <w:tcPr>
            <w:tcW w:w="2729" w:type="dxa"/>
            <w:vAlign w:val="center"/>
          </w:tcPr>
          <w:p w14:paraId="54BE634D" w14:textId="77777777" w:rsidR="001544F7" w:rsidRDefault="00000000">
            <w:pPr>
              <w:jc w:val="center"/>
              <w:rPr>
                <w:rFonts w:ascii="宋体" w:hAnsi="宋体" w:cs="宋体" w:hint="eastAsia"/>
                <w:spacing w:val="24"/>
                <w:sz w:val="18"/>
                <w:szCs w:val="18"/>
              </w:rPr>
            </w:pPr>
            <w:r>
              <w:rPr>
                <w:rFonts w:ascii="宋体" w:hAnsi="宋体" w:cs="宋体" w:hint="eastAsia"/>
                <w:spacing w:val="24"/>
                <w:sz w:val="18"/>
                <w:szCs w:val="18"/>
              </w:rPr>
              <w:t>经费来源</w:t>
            </w:r>
          </w:p>
        </w:tc>
        <w:tc>
          <w:tcPr>
            <w:tcW w:w="3250" w:type="dxa"/>
            <w:gridSpan w:val="2"/>
            <w:vAlign w:val="center"/>
          </w:tcPr>
          <w:p w14:paraId="26F46A19" w14:textId="77777777" w:rsidR="001544F7" w:rsidRDefault="001544F7">
            <w:pPr>
              <w:rPr>
                <w:rFonts w:ascii="宋体" w:hAnsi="宋体" w:cs="宋体" w:hint="eastAsia"/>
                <w:sz w:val="18"/>
                <w:szCs w:val="18"/>
              </w:rPr>
            </w:pPr>
          </w:p>
        </w:tc>
        <w:tc>
          <w:tcPr>
            <w:tcW w:w="3460" w:type="dxa"/>
            <w:gridSpan w:val="2"/>
            <w:vAlign w:val="center"/>
          </w:tcPr>
          <w:p w14:paraId="099714DB" w14:textId="77777777" w:rsidR="001544F7" w:rsidRDefault="001544F7">
            <w:pPr>
              <w:rPr>
                <w:rFonts w:ascii="宋体" w:hAnsi="宋体" w:cs="宋体" w:hint="eastAsia"/>
                <w:sz w:val="18"/>
                <w:szCs w:val="18"/>
              </w:rPr>
            </w:pPr>
          </w:p>
        </w:tc>
      </w:tr>
      <w:tr w:rsidR="001544F7" w14:paraId="06120612" w14:textId="77777777">
        <w:trPr>
          <w:trHeight w:val="600"/>
        </w:trPr>
        <w:tc>
          <w:tcPr>
            <w:tcW w:w="2729" w:type="dxa"/>
            <w:vAlign w:val="center"/>
          </w:tcPr>
          <w:p w14:paraId="3A256B07" w14:textId="77777777" w:rsidR="001544F7" w:rsidRDefault="00000000">
            <w:pPr>
              <w:jc w:val="center"/>
              <w:rPr>
                <w:rFonts w:ascii="宋体" w:hAnsi="宋体" w:cs="宋体" w:hint="eastAsia"/>
                <w:sz w:val="18"/>
                <w:szCs w:val="18"/>
              </w:rPr>
            </w:pPr>
            <w:r>
              <w:rPr>
                <w:rFonts w:ascii="宋体" w:hAnsi="宋体" w:cs="宋体" w:hint="eastAsia"/>
                <w:sz w:val="18"/>
                <w:szCs w:val="18"/>
              </w:rPr>
              <w:t>单位职业年金标识</w:t>
            </w:r>
          </w:p>
        </w:tc>
        <w:tc>
          <w:tcPr>
            <w:tcW w:w="3250" w:type="dxa"/>
            <w:gridSpan w:val="2"/>
            <w:vAlign w:val="center"/>
          </w:tcPr>
          <w:p w14:paraId="4887C1C9" w14:textId="77777777" w:rsidR="001544F7" w:rsidRDefault="001544F7">
            <w:pPr>
              <w:rPr>
                <w:rFonts w:ascii="宋体" w:hAnsi="宋体" w:cs="宋体" w:hint="eastAsia"/>
                <w:sz w:val="18"/>
                <w:szCs w:val="18"/>
              </w:rPr>
            </w:pPr>
          </w:p>
        </w:tc>
        <w:tc>
          <w:tcPr>
            <w:tcW w:w="3460" w:type="dxa"/>
            <w:gridSpan w:val="2"/>
            <w:vAlign w:val="center"/>
          </w:tcPr>
          <w:p w14:paraId="1B22187C" w14:textId="77777777" w:rsidR="001544F7" w:rsidRDefault="001544F7">
            <w:pPr>
              <w:rPr>
                <w:rFonts w:ascii="宋体" w:hAnsi="宋体" w:cs="宋体" w:hint="eastAsia"/>
                <w:sz w:val="18"/>
                <w:szCs w:val="18"/>
              </w:rPr>
            </w:pPr>
          </w:p>
        </w:tc>
      </w:tr>
      <w:tr w:rsidR="001544F7" w14:paraId="217DC746" w14:textId="77777777">
        <w:trPr>
          <w:trHeight w:val="600"/>
        </w:trPr>
        <w:tc>
          <w:tcPr>
            <w:tcW w:w="2729" w:type="dxa"/>
            <w:vAlign w:val="center"/>
          </w:tcPr>
          <w:p w14:paraId="7C7F9CC7" w14:textId="77777777" w:rsidR="001544F7" w:rsidRDefault="00000000">
            <w:pPr>
              <w:jc w:val="center"/>
              <w:rPr>
                <w:rFonts w:ascii="宋体" w:hAnsi="宋体" w:cs="宋体" w:hint="eastAsia"/>
                <w:sz w:val="18"/>
                <w:szCs w:val="18"/>
              </w:rPr>
            </w:pPr>
            <w:r>
              <w:rPr>
                <w:rFonts w:ascii="宋体" w:hAnsi="宋体" w:cs="宋体" w:hint="eastAsia"/>
                <w:sz w:val="18"/>
                <w:szCs w:val="18"/>
              </w:rPr>
              <w:t>隶属关系</w:t>
            </w:r>
          </w:p>
        </w:tc>
        <w:tc>
          <w:tcPr>
            <w:tcW w:w="3250" w:type="dxa"/>
            <w:gridSpan w:val="2"/>
            <w:vAlign w:val="center"/>
          </w:tcPr>
          <w:p w14:paraId="46AE7FFE" w14:textId="77777777" w:rsidR="001544F7" w:rsidRDefault="001544F7">
            <w:pPr>
              <w:rPr>
                <w:rFonts w:ascii="宋体" w:hAnsi="宋体" w:cs="宋体" w:hint="eastAsia"/>
                <w:sz w:val="18"/>
                <w:szCs w:val="18"/>
              </w:rPr>
            </w:pPr>
          </w:p>
        </w:tc>
        <w:tc>
          <w:tcPr>
            <w:tcW w:w="3460" w:type="dxa"/>
            <w:gridSpan w:val="2"/>
            <w:vAlign w:val="center"/>
          </w:tcPr>
          <w:p w14:paraId="2F711D4C" w14:textId="77777777" w:rsidR="001544F7" w:rsidRDefault="001544F7">
            <w:pPr>
              <w:rPr>
                <w:rFonts w:ascii="宋体" w:hAnsi="宋体" w:cs="宋体" w:hint="eastAsia"/>
                <w:sz w:val="18"/>
                <w:szCs w:val="18"/>
              </w:rPr>
            </w:pPr>
          </w:p>
        </w:tc>
      </w:tr>
      <w:tr w:rsidR="001544F7" w14:paraId="2BA4D8A5" w14:textId="77777777">
        <w:trPr>
          <w:trHeight w:val="600"/>
        </w:trPr>
        <w:tc>
          <w:tcPr>
            <w:tcW w:w="2729" w:type="dxa"/>
            <w:vAlign w:val="center"/>
          </w:tcPr>
          <w:p w14:paraId="71529A06" w14:textId="77777777" w:rsidR="001544F7" w:rsidRDefault="00000000">
            <w:pPr>
              <w:jc w:val="center"/>
              <w:rPr>
                <w:rFonts w:ascii="宋体" w:hAnsi="宋体" w:cs="宋体" w:hint="eastAsia"/>
                <w:sz w:val="18"/>
                <w:szCs w:val="18"/>
              </w:rPr>
            </w:pPr>
            <w:r>
              <w:rPr>
                <w:rFonts w:ascii="宋体" w:hAnsi="宋体" w:cs="宋体" w:hint="eastAsia"/>
                <w:sz w:val="18"/>
                <w:szCs w:val="18"/>
              </w:rPr>
              <w:t>企业经济类型</w:t>
            </w:r>
          </w:p>
        </w:tc>
        <w:tc>
          <w:tcPr>
            <w:tcW w:w="3250" w:type="dxa"/>
            <w:gridSpan w:val="2"/>
            <w:vAlign w:val="center"/>
          </w:tcPr>
          <w:p w14:paraId="08EBD0F8" w14:textId="77777777" w:rsidR="001544F7" w:rsidRDefault="001544F7">
            <w:pPr>
              <w:rPr>
                <w:rFonts w:ascii="宋体" w:hAnsi="宋体" w:cs="宋体" w:hint="eastAsia"/>
                <w:sz w:val="18"/>
                <w:szCs w:val="18"/>
              </w:rPr>
            </w:pPr>
          </w:p>
        </w:tc>
        <w:tc>
          <w:tcPr>
            <w:tcW w:w="3460" w:type="dxa"/>
            <w:gridSpan w:val="2"/>
            <w:vAlign w:val="center"/>
          </w:tcPr>
          <w:p w14:paraId="59BC6613" w14:textId="77777777" w:rsidR="001544F7" w:rsidRDefault="001544F7">
            <w:pPr>
              <w:rPr>
                <w:rFonts w:ascii="宋体" w:hAnsi="宋体" w:cs="宋体" w:hint="eastAsia"/>
                <w:sz w:val="18"/>
                <w:szCs w:val="18"/>
              </w:rPr>
            </w:pPr>
          </w:p>
        </w:tc>
      </w:tr>
      <w:tr w:rsidR="001544F7" w14:paraId="148E7A87" w14:textId="77777777">
        <w:trPr>
          <w:trHeight w:val="600"/>
        </w:trPr>
        <w:tc>
          <w:tcPr>
            <w:tcW w:w="2729" w:type="dxa"/>
            <w:vAlign w:val="center"/>
          </w:tcPr>
          <w:p w14:paraId="6E180170" w14:textId="77777777" w:rsidR="001544F7" w:rsidRDefault="00000000">
            <w:pPr>
              <w:jc w:val="center"/>
              <w:rPr>
                <w:rFonts w:ascii="宋体" w:hAnsi="宋体" w:cs="宋体" w:hint="eastAsia"/>
                <w:sz w:val="18"/>
                <w:szCs w:val="18"/>
              </w:rPr>
            </w:pPr>
            <w:r>
              <w:rPr>
                <w:rFonts w:ascii="宋体" w:hAnsi="宋体" w:cs="宋体" w:hint="eastAsia"/>
                <w:sz w:val="18"/>
                <w:szCs w:val="18"/>
              </w:rPr>
              <w:t>编制人数</w:t>
            </w:r>
          </w:p>
        </w:tc>
        <w:tc>
          <w:tcPr>
            <w:tcW w:w="3250" w:type="dxa"/>
            <w:gridSpan w:val="2"/>
            <w:vAlign w:val="center"/>
          </w:tcPr>
          <w:p w14:paraId="29FC1B2D" w14:textId="77777777" w:rsidR="001544F7" w:rsidRDefault="001544F7">
            <w:pPr>
              <w:rPr>
                <w:rFonts w:ascii="宋体" w:hAnsi="宋体" w:cs="宋体" w:hint="eastAsia"/>
                <w:sz w:val="18"/>
                <w:szCs w:val="18"/>
              </w:rPr>
            </w:pPr>
          </w:p>
        </w:tc>
        <w:tc>
          <w:tcPr>
            <w:tcW w:w="3460" w:type="dxa"/>
            <w:gridSpan w:val="2"/>
            <w:vAlign w:val="center"/>
          </w:tcPr>
          <w:p w14:paraId="47AB5FFE" w14:textId="77777777" w:rsidR="001544F7" w:rsidRDefault="001544F7">
            <w:pPr>
              <w:rPr>
                <w:rFonts w:ascii="宋体" w:hAnsi="宋体" w:cs="宋体" w:hint="eastAsia"/>
                <w:sz w:val="18"/>
                <w:szCs w:val="18"/>
              </w:rPr>
            </w:pPr>
          </w:p>
        </w:tc>
      </w:tr>
      <w:tr w:rsidR="001544F7" w14:paraId="4318A56D" w14:textId="77777777">
        <w:trPr>
          <w:trHeight w:val="78"/>
        </w:trPr>
        <w:tc>
          <w:tcPr>
            <w:tcW w:w="2729" w:type="dxa"/>
            <w:vAlign w:val="center"/>
          </w:tcPr>
          <w:p w14:paraId="38FF4C0F" w14:textId="77777777" w:rsidR="001544F7" w:rsidRDefault="00000000">
            <w:pPr>
              <w:jc w:val="center"/>
              <w:rPr>
                <w:rFonts w:ascii="宋体" w:hAnsi="宋体" w:cs="宋体" w:hint="eastAsia"/>
                <w:sz w:val="18"/>
                <w:szCs w:val="18"/>
              </w:rPr>
            </w:pPr>
            <w:r>
              <w:rPr>
                <w:rFonts w:ascii="宋体" w:hAnsi="宋体" w:cs="宋体" w:hint="eastAsia"/>
                <w:sz w:val="18"/>
                <w:szCs w:val="18"/>
              </w:rPr>
              <w:t>合同（协议）号</w:t>
            </w:r>
          </w:p>
        </w:tc>
        <w:tc>
          <w:tcPr>
            <w:tcW w:w="3250" w:type="dxa"/>
            <w:gridSpan w:val="2"/>
            <w:vAlign w:val="center"/>
          </w:tcPr>
          <w:p w14:paraId="3515AC13" w14:textId="77777777" w:rsidR="001544F7" w:rsidRDefault="001544F7">
            <w:pPr>
              <w:spacing w:line="360" w:lineRule="auto"/>
              <w:rPr>
                <w:rFonts w:ascii="宋体" w:hAnsi="宋体" w:cs="宋体" w:hint="eastAsia"/>
                <w:sz w:val="18"/>
                <w:szCs w:val="18"/>
              </w:rPr>
            </w:pPr>
          </w:p>
        </w:tc>
        <w:tc>
          <w:tcPr>
            <w:tcW w:w="3460" w:type="dxa"/>
            <w:gridSpan w:val="2"/>
            <w:vAlign w:val="center"/>
          </w:tcPr>
          <w:p w14:paraId="1B771977" w14:textId="77777777" w:rsidR="001544F7" w:rsidRDefault="001544F7">
            <w:pPr>
              <w:spacing w:line="360" w:lineRule="auto"/>
              <w:rPr>
                <w:rFonts w:ascii="宋体" w:hAnsi="宋体" w:cs="宋体" w:hint="eastAsia"/>
                <w:sz w:val="18"/>
                <w:szCs w:val="18"/>
              </w:rPr>
            </w:pPr>
          </w:p>
        </w:tc>
      </w:tr>
      <w:tr w:rsidR="001544F7" w14:paraId="02B7897A" w14:textId="77777777">
        <w:trPr>
          <w:trHeight w:val="615"/>
        </w:trPr>
        <w:tc>
          <w:tcPr>
            <w:tcW w:w="2729" w:type="dxa"/>
            <w:vAlign w:val="center"/>
          </w:tcPr>
          <w:p w14:paraId="238F0D1B" w14:textId="77777777" w:rsidR="001544F7" w:rsidRDefault="00000000">
            <w:pPr>
              <w:jc w:val="center"/>
              <w:rPr>
                <w:rFonts w:ascii="宋体" w:hAnsi="宋体" w:cs="宋体" w:hint="eastAsia"/>
                <w:sz w:val="18"/>
                <w:szCs w:val="18"/>
              </w:rPr>
            </w:pPr>
            <w:r>
              <w:rPr>
                <w:rFonts w:ascii="宋体" w:hAnsi="宋体" w:cs="宋体" w:hint="eastAsia"/>
                <w:sz w:val="18"/>
                <w:szCs w:val="18"/>
              </w:rPr>
              <w:t>经营范围</w:t>
            </w:r>
          </w:p>
        </w:tc>
        <w:tc>
          <w:tcPr>
            <w:tcW w:w="3250" w:type="dxa"/>
            <w:gridSpan w:val="2"/>
            <w:vAlign w:val="center"/>
          </w:tcPr>
          <w:p w14:paraId="41F69BBA" w14:textId="77777777" w:rsidR="001544F7" w:rsidRDefault="00000000">
            <w:pPr>
              <w:jc w:val="left"/>
              <w:rPr>
                <w:rFonts w:ascii="宋体" w:hAnsi="宋体" w:cs="宋体" w:hint="eastAsia"/>
                <w:sz w:val="18"/>
                <w:szCs w:val="18"/>
              </w:rPr>
            </w:pPr>
            <w:r>
              <w:rPr>
                <w:rFonts w:ascii="宋体" w:hAnsi="宋体" w:cs="宋体" w:hint="eastAsia"/>
                <w:sz w:val="18"/>
                <w:szCs w:val="18"/>
              </w:rPr>
              <w:t>填写工伤费率：</w:t>
            </w:r>
          </w:p>
        </w:tc>
        <w:tc>
          <w:tcPr>
            <w:tcW w:w="3460" w:type="dxa"/>
            <w:gridSpan w:val="2"/>
            <w:vAlign w:val="center"/>
          </w:tcPr>
          <w:p w14:paraId="2CC0FD06" w14:textId="77777777" w:rsidR="001544F7" w:rsidRDefault="00000000">
            <w:pPr>
              <w:jc w:val="left"/>
              <w:rPr>
                <w:rFonts w:ascii="宋体" w:hAnsi="宋体" w:cs="宋体" w:hint="eastAsia"/>
                <w:sz w:val="18"/>
                <w:szCs w:val="18"/>
              </w:rPr>
            </w:pPr>
            <w:r>
              <w:rPr>
                <w:rFonts w:ascii="宋体" w:hAnsi="宋体" w:cs="宋体" w:hint="eastAsia"/>
                <w:sz w:val="18"/>
                <w:szCs w:val="18"/>
              </w:rPr>
              <w:t>填写工伤费率：</w:t>
            </w:r>
          </w:p>
        </w:tc>
      </w:tr>
      <w:tr w:rsidR="001544F7" w14:paraId="2B54560F" w14:textId="77777777">
        <w:trPr>
          <w:trHeight w:val="1028"/>
        </w:trPr>
        <w:tc>
          <w:tcPr>
            <w:tcW w:w="2729" w:type="dxa"/>
            <w:vAlign w:val="center"/>
          </w:tcPr>
          <w:p w14:paraId="5621CCEF" w14:textId="77777777" w:rsidR="001544F7" w:rsidRDefault="00000000">
            <w:pPr>
              <w:jc w:val="center"/>
              <w:rPr>
                <w:rFonts w:ascii="宋体" w:hAnsi="宋体" w:cs="宋体" w:hint="eastAsia"/>
                <w:sz w:val="18"/>
                <w:szCs w:val="18"/>
              </w:rPr>
            </w:pPr>
            <w:r>
              <w:rPr>
                <w:rFonts w:ascii="宋体" w:hAnsi="宋体" w:cs="宋体" w:hint="eastAsia"/>
                <w:sz w:val="18"/>
                <w:szCs w:val="18"/>
              </w:rPr>
              <w:t>其    他</w:t>
            </w:r>
          </w:p>
        </w:tc>
        <w:tc>
          <w:tcPr>
            <w:tcW w:w="3250" w:type="dxa"/>
            <w:gridSpan w:val="2"/>
            <w:vAlign w:val="center"/>
          </w:tcPr>
          <w:p w14:paraId="69BFCED5" w14:textId="77777777" w:rsidR="001544F7" w:rsidRDefault="00000000">
            <w:pPr>
              <w:spacing w:line="360" w:lineRule="auto"/>
              <w:rPr>
                <w:rFonts w:ascii="宋体" w:hAnsi="宋体" w:cs="宋体" w:hint="eastAsia"/>
                <w:sz w:val="18"/>
                <w:szCs w:val="18"/>
              </w:rPr>
            </w:pPr>
            <w:r>
              <w:rPr>
                <w:rFonts w:ascii="宋体" w:hAnsi="宋体" w:cs="宋体" w:hint="eastAsia"/>
                <w:sz w:val="18"/>
                <w:szCs w:val="18"/>
              </w:rPr>
              <w:t>1．</w:t>
            </w:r>
          </w:p>
          <w:p w14:paraId="7E6EA255" w14:textId="77777777" w:rsidR="001544F7" w:rsidRDefault="00000000">
            <w:pPr>
              <w:spacing w:line="360" w:lineRule="auto"/>
              <w:rPr>
                <w:rFonts w:ascii="宋体" w:hAnsi="宋体" w:cs="宋体" w:hint="eastAsia"/>
                <w:sz w:val="18"/>
                <w:szCs w:val="18"/>
              </w:rPr>
            </w:pPr>
            <w:r>
              <w:rPr>
                <w:rFonts w:ascii="宋体" w:hAnsi="宋体" w:cs="宋体" w:hint="eastAsia"/>
                <w:sz w:val="18"/>
                <w:szCs w:val="18"/>
              </w:rPr>
              <w:t>2．</w:t>
            </w:r>
          </w:p>
          <w:p w14:paraId="755698BA" w14:textId="77777777" w:rsidR="001544F7" w:rsidRDefault="00000000">
            <w:pPr>
              <w:spacing w:line="360" w:lineRule="auto"/>
              <w:rPr>
                <w:rFonts w:ascii="宋体" w:hAnsi="宋体" w:cs="宋体" w:hint="eastAsia"/>
                <w:sz w:val="18"/>
                <w:szCs w:val="18"/>
              </w:rPr>
            </w:pPr>
            <w:r>
              <w:rPr>
                <w:rFonts w:ascii="宋体" w:hAnsi="宋体" w:cs="宋体" w:hint="eastAsia"/>
                <w:sz w:val="18"/>
                <w:szCs w:val="18"/>
              </w:rPr>
              <w:t>3．</w:t>
            </w:r>
          </w:p>
        </w:tc>
        <w:tc>
          <w:tcPr>
            <w:tcW w:w="3460" w:type="dxa"/>
            <w:gridSpan w:val="2"/>
            <w:vAlign w:val="center"/>
          </w:tcPr>
          <w:p w14:paraId="162E0F89" w14:textId="77777777" w:rsidR="001544F7" w:rsidRDefault="00000000">
            <w:pPr>
              <w:spacing w:line="360" w:lineRule="auto"/>
              <w:rPr>
                <w:rFonts w:ascii="宋体" w:hAnsi="宋体" w:cs="宋体" w:hint="eastAsia"/>
                <w:sz w:val="18"/>
                <w:szCs w:val="18"/>
              </w:rPr>
            </w:pPr>
            <w:r>
              <w:rPr>
                <w:rFonts w:ascii="宋体" w:hAnsi="宋体" w:cs="宋体" w:hint="eastAsia"/>
                <w:sz w:val="18"/>
                <w:szCs w:val="18"/>
              </w:rPr>
              <w:t>1．</w:t>
            </w:r>
          </w:p>
          <w:p w14:paraId="0016A6E8" w14:textId="77777777" w:rsidR="001544F7" w:rsidRDefault="00000000">
            <w:pPr>
              <w:spacing w:line="360" w:lineRule="auto"/>
              <w:rPr>
                <w:rFonts w:ascii="宋体" w:hAnsi="宋体" w:cs="宋体" w:hint="eastAsia"/>
                <w:sz w:val="18"/>
                <w:szCs w:val="18"/>
              </w:rPr>
            </w:pPr>
            <w:r>
              <w:rPr>
                <w:rFonts w:ascii="宋体" w:hAnsi="宋体" w:cs="宋体" w:hint="eastAsia"/>
                <w:sz w:val="18"/>
                <w:szCs w:val="18"/>
              </w:rPr>
              <w:t>2．</w:t>
            </w:r>
          </w:p>
          <w:p w14:paraId="000DC53D" w14:textId="77777777" w:rsidR="001544F7" w:rsidRDefault="00000000">
            <w:pPr>
              <w:spacing w:line="360" w:lineRule="auto"/>
              <w:rPr>
                <w:rFonts w:ascii="宋体" w:hAnsi="宋体" w:cs="宋体" w:hint="eastAsia"/>
                <w:sz w:val="18"/>
                <w:szCs w:val="18"/>
              </w:rPr>
            </w:pPr>
            <w:r>
              <w:rPr>
                <w:rFonts w:ascii="宋体" w:hAnsi="宋体" w:cs="宋体" w:hint="eastAsia"/>
                <w:sz w:val="18"/>
                <w:szCs w:val="18"/>
              </w:rPr>
              <w:t>3．</w:t>
            </w:r>
          </w:p>
        </w:tc>
      </w:tr>
      <w:tr w:rsidR="001544F7" w14:paraId="373C2AD6" w14:textId="77777777">
        <w:trPr>
          <w:trHeight w:val="70"/>
        </w:trPr>
        <w:tc>
          <w:tcPr>
            <w:tcW w:w="2729" w:type="dxa"/>
            <w:vMerge w:val="restart"/>
            <w:vAlign w:val="center"/>
          </w:tcPr>
          <w:p w14:paraId="5D76349D" w14:textId="77777777" w:rsidR="001544F7" w:rsidRDefault="00000000">
            <w:pPr>
              <w:jc w:val="center"/>
              <w:rPr>
                <w:rFonts w:ascii="宋体" w:hAnsi="宋体" w:cs="宋体" w:hint="eastAsia"/>
                <w:sz w:val="18"/>
                <w:szCs w:val="18"/>
              </w:rPr>
            </w:pPr>
            <w:r>
              <w:rPr>
                <w:rFonts w:ascii="宋体" w:hAnsi="宋体" w:cs="宋体" w:hint="eastAsia"/>
                <w:sz w:val="18"/>
                <w:szCs w:val="18"/>
              </w:rPr>
              <w:t>填报人信息</w:t>
            </w:r>
          </w:p>
        </w:tc>
        <w:tc>
          <w:tcPr>
            <w:tcW w:w="1486" w:type="dxa"/>
            <w:vAlign w:val="center"/>
          </w:tcPr>
          <w:p w14:paraId="1ACD5313" w14:textId="77777777" w:rsidR="001544F7" w:rsidRDefault="00000000">
            <w:pPr>
              <w:jc w:val="center"/>
              <w:rPr>
                <w:rFonts w:ascii="宋体" w:hAnsi="宋体" w:cs="宋体" w:hint="eastAsia"/>
                <w:sz w:val="18"/>
                <w:szCs w:val="18"/>
              </w:rPr>
            </w:pPr>
            <w:r>
              <w:rPr>
                <w:rFonts w:ascii="宋体" w:hAnsi="宋体" w:cs="宋体" w:hint="eastAsia"/>
                <w:sz w:val="18"/>
                <w:szCs w:val="18"/>
              </w:rPr>
              <w:t>姓名</w:t>
            </w:r>
          </w:p>
        </w:tc>
        <w:tc>
          <w:tcPr>
            <w:tcW w:w="1764" w:type="dxa"/>
            <w:vAlign w:val="center"/>
          </w:tcPr>
          <w:p w14:paraId="51F8CE94" w14:textId="77777777" w:rsidR="001544F7" w:rsidRDefault="001544F7">
            <w:pPr>
              <w:jc w:val="center"/>
              <w:rPr>
                <w:rFonts w:ascii="宋体" w:hAnsi="宋体" w:cs="宋体" w:hint="eastAsia"/>
                <w:sz w:val="18"/>
                <w:szCs w:val="18"/>
              </w:rPr>
            </w:pPr>
          </w:p>
        </w:tc>
        <w:tc>
          <w:tcPr>
            <w:tcW w:w="935" w:type="dxa"/>
            <w:vAlign w:val="center"/>
          </w:tcPr>
          <w:p w14:paraId="5119D2F7" w14:textId="77777777" w:rsidR="001544F7" w:rsidRDefault="00000000">
            <w:pPr>
              <w:jc w:val="center"/>
              <w:rPr>
                <w:rFonts w:ascii="宋体" w:hAnsi="宋体" w:cs="宋体" w:hint="eastAsia"/>
                <w:sz w:val="18"/>
                <w:szCs w:val="18"/>
              </w:rPr>
            </w:pPr>
            <w:r>
              <w:rPr>
                <w:rFonts w:ascii="宋体" w:hAnsi="宋体" w:cs="宋体" w:hint="eastAsia"/>
                <w:sz w:val="18"/>
                <w:szCs w:val="18"/>
              </w:rPr>
              <w:t>联系</w:t>
            </w:r>
          </w:p>
          <w:p w14:paraId="66BF2758" w14:textId="77777777" w:rsidR="001544F7" w:rsidRDefault="00000000">
            <w:pPr>
              <w:jc w:val="center"/>
              <w:rPr>
                <w:rFonts w:ascii="宋体" w:hAnsi="宋体" w:cs="宋体" w:hint="eastAsia"/>
                <w:sz w:val="18"/>
                <w:szCs w:val="18"/>
              </w:rPr>
            </w:pPr>
            <w:r>
              <w:rPr>
                <w:rFonts w:ascii="宋体" w:hAnsi="宋体" w:cs="宋体" w:hint="eastAsia"/>
                <w:sz w:val="18"/>
                <w:szCs w:val="18"/>
              </w:rPr>
              <w:t>电话</w:t>
            </w:r>
          </w:p>
        </w:tc>
        <w:tc>
          <w:tcPr>
            <w:tcW w:w="2525" w:type="dxa"/>
            <w:vAlign w:val="center"/>
          </w:tcPr>
          <w:p w14:paraId="4E553E19" w14:textId="77777777" w:rsidR="001544F7" w:rsidRDefault="001544F7">
            <w:pPr>
              <w:jc w:val="center"/>
              <w:rPr>
                <w:rFonts w:ascii="宋体" w:hAnsi="宋体" w:cs="宋体" w:hint="eastAsia"/>
                <w:sz w:val="18"/>
                <w:szCs w:val="18"/>
              </w:rPr>
            </w:pPr>
          </w:p>
        </w:tc>
      </w:tr>
      <w:tr w:rsidR="001544F7" w14:paraId="2CB5A531" w14:textId="77777777">
        <w:trPr>
          <w:trHeight w:val="184"/>
        </w:trPr>
        <w:tc>
          <w:tcPr>
            <w:tcW w:w="2729" w:type="dxa"/>
            <w:vMerge/>
            <w:vAlign w:val="center"/>
          </w:tcPr>
          <w:p w14:paraId="1A4420D9" w14:textId="77777777" w:rsidR="001544F7" w:rsidRDefault="001544F7">
            <w:pPr>
              <w:rPr>
                <w:rFonts w:ascii="宋体" w:hAnsi="宋体" w:cs="宋体" w:hint="eastAsia"/>
                <w:sz w:val="18"/>
                <w:szCs w:val="18"/>
              </w:rPr>
            </w:pPr>
          </w:p>
        </w:tc>
        <w:tc>
          <w:tcPr>
            <w:tcW w:w="1486" w:type="dxa"/>
            <w:vAlign w:val="center"/>
          </w:tcPr>
          <w:p w14:paraId="42ACD4C9" w14:textId="77777777" w:rsidR="001544F7" w:rsidRDefault="00000000">
            <w:pPr>
              <w:jc w:val="center"/>
              <w:rPr>
                <w:rFonts w:ascii="宋体" w:hAnsi="宋体" w:cs="宋体" w:hint="eastAsia"/>
                <w:sz w:val="18"/>
                <w:szCs w:val="18"/>
              </w:rPr>
            </w:pPr>
            <w:r>
              <w:rPr>
                <w:rFonts w:ascii="宋体" w:hAnsi="宋体" w:cs="宋体" w:hint="eastAsia"/>
                <w:sz w:val="18"/>
                <w:szCs w:val="18"/>
              </w:rPr>
              <w:t>证件类型</w:t>
            </w:r>
          </w:p>
        </w:tc>
        <w:tc>
          <w:tcPr>
            <w:tcW w:w="1764" w:type="dxa"/>
            <w:vAlign w:val="center"/>
          </w:tcPr>
          <w:p w14:paraId="7B6C0672" w14:textId="77777777" w:rsidR="001544F7" w:rsidRDefault="001544F7">
            <w:pPr>
              <w:jc w:val="center"/>
              <w:rPr>
                <w:rFonts w:ascii="宋体" w:hAnsi="宋体" w:cs="宋体" w:hint="eastAsia"/>
                <w:sz w:val="18"/>
                <w:szCs w:val="18"/>
              </w:rPr>
            </w:pPr>
          </w:p>
        </w:tc>
        <w:tc>
          <w:tcPr>
            <w:tcW w:w="935" w:type="dxa"/>
            <w:vAlign w:val="center"/>
          </w:tcPr>
          <w:p w14:paraId="7A404509" w14:textId="77777777" w:rsidR="001544F7" w:rsidRDefault="00000000">
            <w:pPr>
              <w:jc w:val="center"/>
              <w:rPr>
                <w:rFonts w:ascii="宋体" w:hAnsi="宋体" w:cs="宋体" w:hint="eastAsia"/>
                <w:sz w:val="18"/>
                <w:szCs w:val="18"/>
              </w:rPr>
            </w:pPr>
            <w:r>
              <w:rPr>
                <w:rFonts w:ascii="宋体" w:hAnsi="宋体" w:cs="宋体" w:hint="eastAsia"/>
                <w:sz w:val="18"/>
                <w:szCs w:val="18"/>
              </w:rPr>
              <w:t>证件</w:t>
            </w:r>
          </w:p>
          <w:p w14:paraId="0EA573C4" w14:textId="77777777" w:rsidR="001544F7" w:rsidRDefault="00000000">
            <w:pPr>
              <w:jc w:val="center"/>
              <w:rPr>
                <w:rFonts w:ascii="宋体" w:hAnsi="宋体" w:cs="宋体" w:hint="eastAsia"/>
                <w:sz w:val="18"/>
                <w:szCs w:val="18"/>
              </w:rPr>
            </w:pPr>
            <w:r>
              <w:rPr>
                <w:rFonts w:ascii="宋体" w:hAnsi="宋体" w:cs="宋体" w:hint="eastAsia"/>
                <w:sz w:val="18"/>
                <w:szCs w:val="18"/>
              </w:rPr>
              <w:t>号码</w:t>
            </w:r>
          </w:p>
        </w:tc>
        <w:tc>
          <w:tcPr>
            <w:tcW w:w="2525" w:type="dxa"/>
            <w:vAlign w:val="center"/>
          </w:tcPr>
          <w:p w14:paraId="7C56E5AA" w14:textId="77777777" w:rsidR="001544F7" w:rsidRDefault="001544F7">
            <w:pPr>
              <w:jc w:val="center"/>
              <w:rPr>
                <w:rFonts w:ascii="宋体" w:hAnsi="宋体" w:cs="宋体" w:hint="eastAsia"/>
                <w:sz w:val="18"/>
                <w:szCs w:val="18"/>
              </w:rPr>
            </w:pPr>
          </w:p>
        </w:tc>
      </w:tr>
    </w:tbl>
    <w:p w14:paraId="4F8F1B25" w14:textId="77777777" w:rsidR="001544F7" w:rsidRDefault="00000000">
      <w:pPr>
        <w:spacing w:line="360" w:lineRule="auto"/>
        <w:rPr>
          <w:rFonts w:ascii="宋体" w:hAnsi="宋体" w:hint="eastAsia"/>
          <w:b/>
          <w:spacing w:val="-8"/>
          <w:sz w:val="18"/>
          <w:szCs w:val="18"/>
        </w:rPr>
      </w:pPr>
      <w:r>
        <w:rPr>
          <w:rFonts w:ascii="宋体" w:hAnsi="宋体" w:hint="eastAsia"/>
          <w:b/>
          <w:spacing w:val="-8"/>
          <w:sz w:val="18"/>
          <w:szCs w:val="18"/>
        </w:rPr>
        <w:lastRenderedPageBreak/>
        <w:t>填表说明：</w:t>
      </w:r>
    </w:p>
    <w:p w14:paraId="40114C2F" w14:textId="77777777" w:rsidR="001544F7" w:rsidRDefault="00000000">
      <w:pPr>
        <w:spacing w:line="240" w:lineRule="auto"/>
        <w:ind w:firstLineChars="200" w:firstLine="360"/>
        <w:rPr>
          <w:rFonts w:ascii="宋体" w:hAnsi="宋体" w:hint="eastAsia"/>
          <w:b/>
          <w:spacing w:val="-8"/>
          <w:sz w:val="18"/>
          <w:szCs w:val="18"/>
        </w:rPr>
      </w:pPr>
      <w:r>
        <w:rPr>
          <w:rFonts w:ascii="宋体" w:hAnsi="宋体" w:hint="eastAsia"/>
          <w:sz w:val="18"/>
          <w:szCs w:val="18"/>
        </w:rPr>
        <w:t>1.参保单位在社会保险参保登记事项发生变动时应填写此表。</w:t>
      </w:r>
    </w:p>
    <w:p w14:paraId="72A47692" w14:textId="77777777" w:rsidR="001544F7" w:rsidRDefault="00000000">
      <w:pPr>
        <w:spacing w:line="240" w:lineRule="auto"/>
        <w:ind w:firstLineChars="200" w:firstLine="360"/>
        <w:rPr>
          <w:rFonts w:ascii="宋体" w:hAnsi="宋体" w:hint="eastAsia"/>
          <w:sz w:val="18"/>
          <w:szCs w:val="18"/>
        </w:rPr>
      </w:pPr>
      <w:r>
        <w:rPr>
          <w:rFonts w:ascii="宋体" w:hAnsi="宋体" w:hint="eastAsia"/>
          <w:sz w:val="18"/>
          <w:szCs w:val="18"/>
        </w:rPr>
        <w:t>2</w:t>
      </w:r>
      <w:r>
        <w:rPr>
          <w:rFonts w:ascii="宋体" w:hAnsi="宋体"/>
          <w:sz w:val="18"/>
          <w:szCs w:val="18"/>
        </w:rPr>
        <w:t>.</w:t>
      </w:r>
      <w:r>
        <w:rPr>
          <w:rFonts w:ascii="宋体" w:hAnsi="宋体" w:hint="eastAsia"/>
          <w:sz w:val="18"/>
          <w:szCs w:val="18"/>
        </w:rPr>
        <w:t>单位类型分十四大类：国有企业、集体企业、外商投资企业、私营企业、其他企业、事业单位、全额拨款事业单位、差额拨款事业单位、自收自支事业单位、机关、社会团体、民办非企业单位、城镇个体工商户、再就业服务中心。企业要填写详细的经济类型，并与执照上的填写内容一致。</w:t>
      </w:r>
    </w:p>
    <w:p w14:paraId="2A65B487" w14:textId="77777777" w:rsidR="001544F7" w:rsidRDefault="00000000">
      <w:pPr>
        <w:spacing w:line="240" w:lineRule="auto"/>
        <w:ind w:firstLineChars="200" w:firstLine="360"/>
        <w:rPr>
          <w:rFonts w:ascii="宋体" w:hAnsi="宋体" w:hint="eastAsia"/>
          <w:sz w:val="18"/>
          <w:szCs w:val="18"/>
        </w:rPr>
      </w:pPr>
      <w:r>
        <w:rPr>
          <w:rFonts w:ascii="宋体" w:hAnsi="宋体" w:hint="eastAsia"/>
          <w:sz w:val="18"/>
          <w:szCs w:val="18"/>
        </w:rPr>
        <w:t>3.隶属关系指单位的所属关系，分八类：中央、省、计划单列市、市（地区）、县（区）、乡镇（街道）、部队、其他。</w:t>
      </w:r>
    </w:p>
    <w:p w14:paraId="1ACB71B1" w14:textId="77777777" w:rsidR="001544F7" w:rsidRDefault="00000000">
      <w:pPr>
        <w:spacing w:line="240" w:lineRule="auto"/>
        <w:ind w:firstLineChars="200" w:firstLine="360"/>
        <w:rPr>
          <w:rFonts w:ascii="宋体" w:hAnsi="宋体" w:hint="eastAsia"/>
          <w:sz w:val="18"/>
          <w:szCs w:val="18"/>
        </w:rPr>
      </w:pPr>
      <w:r>
        <w:rPr>
          <w:rFonts w:ascii="宋体" w:hAnsi="宋体" w:cs="Arial" w:hint="eastAsia"/>
          <w:sz w:val="18"/>
          <w:szCs w:val="18"/>
        </w:rPr>
        <w:t>4</w:t>
      </w:r>
      <w:r>
        <w:rPr>
          <w:rFonts w:ascii="宋体" w:hAnsi="宋体" w:hint="eastAsia"/>
          <w:sz w:val="18"/>
          <w:szCs w:val="18"/>
        </w:rPr>
        <w:t>.企业经济类型：按新标准划分为</w:t>
      </w:r>
      <w:r>
        <w:rPr>
          <w:rFonts w:ascii="宋体" w:hAnsi="宋体" w:cs="Arial"/>
          <w:sz w:val="18"/>
          <w:szCs w:val="18"/>
        </w:rPr>
        <w:t>国有</w:t>
      </w:r>
      <w:r>
        <w:rPr>
          <w:rFonts w:ascii="宋体" w:hAnsi="宋体" w:hint="eastAsia"/>
          <w:sz w:val="18"/>
          <w:szCs w:val="18"/>
        </w:rPr>
        <w:t>、</w:t>
      </w:r>
      <w:r>
        <w:rPr>
          <w:rFonts w:ascii="宋体" w:hAnsi="宋体" w:cs="Arial"/>
          <w:sz w:val="18"/>
          <w:szCs w:val="18"/>
        </w:rPr>
        <w:t>集体</w:t>
      </w:r>
      <w:r>
        <w:rPr>
          <w:rFonts w:ascii="宋体" w:hAnsi="宋体" w:hint="eastAsia"/>
          <w:sz w:val="18"/>
          <w:szCs w:val="18"/>
        </w:rPr>
        <w:t>、</w:t>
      </w:r>
      <w:r>
        <w:rPr>
          <w:rFonts w:ascii="宋体" w:hAnsi="宋体" w:cs="Arial"/>
          <w:sz w:val="18"/>
          <w:szCs w:val="18"/>
        </w:rPr>
        <w:t>私营</w:t>
      </w:r>
      <w:r>
        <w:rPr>
          <w:rFonts w:ascii="宋体" w:hAnsi="宋体" w:hint="eastAsia"/>
          <w:sz w:val="18"/>
          <w:szCs w:val="18"/>
        </w:rPr>
        <w:t>、</w:t>
      </w:r>
      <w:r>
        <w:rPr>
          <w:rFonts w:ascii="宋体" w:hAnsi="宋体" w:cs="Arial"/>
          <w:sz w:val="18"/>
          <w:szCs w:val="18"/>
        </w:rPr>
        <w:t>联营</w:t>
      </w:r>
      <w:r>
        <w:rPr>
          <w:rFonts w:ascii="宋体" w:hAnsi="宋体" w:hint="eastAsia"/>
          <w:sz w:val="18"/>
          <w:szCs w:val="18"/>
        </w:rPr>
        <w:t>、</w:t>
      </w:r>
      <w:r>
        <w:rPr>
          <w:rFonts w:ascii="宋体" w:hAnsi="宋体" w:cs="Arial"/>
          <w:sz w:val="18"/>
          <w:szCs w:val="18"/>
        </w:rPr>
        <w:t>股份制</w:t>
      </w:r>
      <w:r>
        <w:rPr>
          <w:rFonts w:ascii="宋体" w:hAnsi="宋体" w:hint="eastAsia"/>
          <w:sz w:val="18"/>
          <w:szCs w:val="18"/>
        </w:rPr>
        <w:t>、</w:t>
      </w:r>
      <w:r>
        <w:rPr>
          <w:rFonts w:ascii="宋体" w:hAnsi="宋体" w:cs="Arial"/>
          <w:sz w:val="18"/>
          <w:szCs w:val="18"/>
        </w:rPr>
        <w:t>外商投资</w:t>
      </w:r>
      <w:r>
        <w:rPr>
          <w:rFonts w:ascii="宋体" w:hAnsi="宋体" w:hint="eastAsia"/>
          <w:sz w:val="18"/>
          <w:szCs w:val="18"/>
        </w:rPr>
        <w:t>、</w:t>
      </w:r>
      <w:r>
        <w:rPr>
          <w:rFonts w:ascii="宋体" w:hAnsi="宋体" w:cs="Arial"/>
          <w:sz w:val="18"/>
          <w:szCs w:val="18"/>
        </w:rPr>
        <w:t>港澳台投资</w:t>
      </w:r>
      <w:r>
        <w:rPr>
          <w:rFonts w:ascii="宋体" w:hAnsi="宋体" w:hint="eastAsia"/>
          <w:sz w:val="18"/>
          <w:szCs w:val="18"/>
        </w:rPr>
        <w:t>、</w:t>
      </w:r>
      <w:r>
        <w:rPr>
          <w:rFonts w:ascii="宋体" w:hAnsi="宋体" w:cs="Arial"/>
          <w:sz w:val="18"/>
          <w:szCs w:val="18"/>
        </w:rPr>
        <w:t>其它</w:t>
      </w:r>
      <w:r>
        <w:rPr>
          <w:rFonts w:ascii="宋体" w:hAnsi="宋体" w:hint="eastAsia"/>
          <w:sz w:val="18"/>
          <w:szCs w:val="18"/>
        </w:rPr>
        <w:t>。</w:t>
      </w:r>
    </w:p>
    <w:p w14:paraId="09D55431" w14:textId="77777777" w:rsidR="001544F7" w:rsidRDefault="00000000">
      <w:pPr>
        <w:spacing w:line="240" w:lineRule="auto"/>
        <w:ind w:firstLineChars="200" w:firstLine="360"/>
        <w:rPr>
          <w:rFonts w:ascii="宋体" w:hAnsi="宋体" w:hint="eastAsia"/>
          <w:sz w:val="18"/>
          <w:szCs w:val="18"/>
        </w:rPr>
      </w:pPr>
      <w:r>
        <w:rPr>
          <w:rFonts w:ascii="宋体" w:hAnsi="宋体" w:hint="eastAsia"/>
          <w:sz w:val="18"/>
          <w:szCs w:val="18"/>
        </w:rPr>
        <w:t>5.经营范围：按营业执照经营范围核定，没有经营范围的按实际情况核定。</w:t>
      </w:r>
    </w:p>
    <w:p w14:paraId="580B9AD0" w14:textId="77777777" w:rsidR="001544F7" w:rsidRDefault="00000000">
      <w:pPr>
        <w:spacing w:line="240" w:lineRule="auto"/>
        <w:ind w:firstLineChars="200" w:firstLine="360"/>
        <w:rPr>
          <w:rFonts w:ascii="宋体" w:hAnsi="宋体" w:hint="eastAsia"/>
          <w:sz w:val="18"/>
          <w:szCs w:val="18"/>
        </w:rPr>
      </w:pPr>
      <w:r>
        <w:rPr>
          <w:rFonts w:ascii="宋体" w:hAnsi="宋体" w:hint="eastAsia"/>
          <w:sz w:val="18"/>
          <w:szCs w:val="18"/>
        </w:rPr>
        <w:t>6.未列变更事项在“其他”栏填写。</w:t>
      </w:r>
    </w:p>
    <w:p w14:paraId="503F148C" w14:textId="77777777" w:rsidR="001544F7" w:rsidRDefault="00000000">
      <w:pPr>
        <w:spacing w:line="240" w:lineRule="auto"/>
        <w:ind w:firstLineChars="200" w:firstLine="360"/>
        <w:rPr>
          <w:sz w:val="18"/>
          <w:szCs w:val="18"/>
        </w:rPr>
      </w:pPr>
      <w:r>
        <w:rPr>
          <w:rFonts w:ascii="宋体" w:hAnsi="宋体" w:hint="eastAsia"/>
          <w:sz w:val="18"/>
          <w:szCs w:val="18"/>
        </w:rPr>
        <w:t>7.发生变更的</w:t>
      </w:r>
      <w:r>
        <w:rPr>
          <w:rFonts w:hint="eastAsia"/>
          <w:sz w:val="18"/>
          <w:szCs w:val="18"/>
        </w:rPr>
        <w:t>登记事项填写，未变更事项则不填。</w:t>
      </w:r>
    </w:p>
    <w:p w14:paraId="1F0429C9" w14:textId="77777777" w:rsidR="001544F7" w:rsidRDefault="00000000">
      <w:pPr>
        <w:pStyle w:val="afffffc"/>
        <w:ind w:firstLine="360"/>
        <w:rPr>
          <w:rFonts w:hAnsi="宋体" w:cs="宋体" w:hint="eastAsia"/>
          <w:sz w:val="18"/>
          <w:szCs w:val="18"/>
        </w:rPr>
      </w:pPr>
      <w:r>
        <w:rPr>
          <w:rFonts w:hAnsi="宋体" w:hint="eastAsia"/>
          <w:sz w:val="18"/>
          <w:szCs w:val="18"/>
        </w:rPr>
        <w:t>8.此表一式一份，业务受理后由参保单位留存。</w:t>
      </w:r>
    </w:p>
    <w:p w14:paraId="7DC3BF36" w14:textId="77777777" w:rsidR="001544F7" w:rsidRDefault="00000000">
      <w:pPr>
        <w:widowControl/>
        <w:adjustRightInd/>
        <w:spacing w:line="240" w:lineRule="auto"/>
        <w:jc w:val="left"/>
        <w:rPr>
          <w:rFonts w:ascii="宋体" w:hAnsi="宋体" w:cs="宋体" w:hint="eastAsia"/>
          <w:kern w:val="0"/>
        </w:rPr>
      </w:pPr>
      <w:r>
        <w:rPr>
          <w:rFonts w:hAnsi="宋体" w:cs="宋体"/>
        </w:rPr>
        <w:br w:type="page"/>
      </w:r>
    </w:p>
    <w:p w14:paraId="598B677D" w14:textId="77777777" w:rsidR="001544F7" w:rsidRDefault="001544F7">
      <w:pPr>
        <w:pStyle w:val="afffffc"/>
        <w:ind w:firstLineChars="0" w:firstLine="0"/>
        <w:rPr>
          <w:rFonts w:hAnsi="宋体" w:cs="宋体" w:hint="eastAsia"/>
          <w:szCs w:val="21"/>
        </w:rPr>
        <w:sectPr w:rsidR="001544F7">
          <w:pgSz w:w="11906" w:h="16838"/>
          <w:pgMar w:top="1928" w:right="1134" w:bottom="1134" w:left="1134" w:header="1418" w:footer="1134" w:gutter="284"/>
          <w:cols w:space="425"/>
          <w:formProt w:val="0"/>
          <w:docGrid w:type="lines" w:linePitch="312"/>
        </w:sectPr>
      </w:pPr>
    </w:p>
    <w:p w14:paraId="540DFD67" w14:textId="77777777" w:rsidR="001544F7" w:rsidRDefault="001544F7">
      <w:pPr>
        <w:pStyle w:val="afe"/>
        <w:rPr>
          <w:rFonts w:hint="eastAsia"/>
          <w:vanish w:val="0"/>
        </w:rPr>
      </w:pPr>
    </w:p>
    <w:p w14:paraId="37BF2DD6" w14:textId="77777777" w:rsidR="001544F7" w:rsidRDefault="001544F7">
      <w:pPr>
        <w:pStyle w:val="aff4"/>
        <w:rPr>
          <w:vanish w:val="0"/>
        </w:rPr>
      </w:pPr>
    </w:p>
    <w:p w14:paraId="3C4E4747" w14:textId="77777777" w:rsidR="001544F7" w:rsidRDefault="00000000">
      <w:pPr>
        <w:pStyle w:val="aff9"/>
        <w:spacing w:after="156"/>
      </w:pPr>
      <w:r>
        <w:br/>
      </w:r>
      <w:r>
        <w:rPr>
          <w:rFonts w:hint="eastAsia"/>
        </w:rPr>
        <w:t>（资料性）</w:t>
      </w:r>
      <w:r>
        <w:br/>
      </w:r>
      <w:r>
        <w:rPr>
          <w:rFonts w:hint="eastAsia"/>
        </w:rPr>
        <w:t>单位基本信息变更（敏感信息）业务告知承诺书</w:t>
      </w:r>
    </w:p>
    <w:p w14:paraId="22115526" w14:textId="77777777" w:rsidR="001544F7" w:rsidRDefault="00000000">
      <w:pPr>
        <w:pStyle w:val="afffffc"/>
        <w:ind w:firstLine="420"/>
      </w:pPr>
      <w:r>
        <w:rPr>
          <w:rFonts w:hint="eastAsia"/>
        </w:rPr>
        <w:t>表B.1为单位基本信息变更（敏感信息）业务告知承诺书。</w:t>
      </w:r>
    </w:p>
    <w:p w14:paraId="0DFC4AEE" w14:textId="77777777" w:rsidR="001544F7" w:rsidRDefault="00000000">
      <w:pPr>
        <w:pStyle w:val="afffffc"/>
        <w:ind w:firstLine="420"/>
        <w:jc w:val="center"/>
        <w:rPr>
          <w:rFonts w:ascii="黑体" w:eastAsia="黑体" w:hAnsi="黑体" w:hint="eastAsia"/>
        </w:rPr>
      </w:pPr>
      <w:r>
        <w:rPr>
          <w:rFonts w:ascii="黑体" w:eastAsia="黑体" w:hAnsi="黑体"/>
        </w:rPr>
        <w:t>单位基本信息变更（敏感信息）业务告知承诺书</w:t>
      </w:r>
    </w:p>
    <w:p w14:paraId="22D341D0" w14:textId="77777777" w:rsidR="001544F7" w:rsidRDefault="00000000">
      <w:pPr>
        <w:pStyle w:val="afffffc"/>
        <w:ind w:firstLine="360"/>
        <w:rPr>
          <w:sz w:val="18"/>
          <w:szCs w:val="18"/>
        </w:rPr>
      </w:pPr>
      <w:r>
        <w:rPr>
          <w:rFonts w:hint="eastAsia"/>
          <w:sz w:val="18"/>
          <w:szCs w:val="18"/>
        </w:rPr>
        <w:t>设定依据：《中华人民共和国社会保险法》第五十七条规定：用人单位的社会保险登记事项发生变更或者用人单位依法终止的，应当自变更或者终止之日起三十日内，到社会保险经办机构办理变更或者注销社会保险登记。</w:t>
      </w:r>
    </w:p>
    <w:p w14:paraId="1D9088A1" w14:textId="77777777" w:rsidR="001544F7" w:rsidRDefault="00000000">
      <w:pPr>
        <w:pStyle w:val="afffffc"/>
        <w:ind w:firstLine="360"/>
        <w:rPr>
          <w:sz w:val="18"/>
          <w:szCs w:val="18"/>
        </w:rPr>
      </w:pPr>
      <w:r>
        <w:rPr>
          <w:rFonts w:hint="eastAsia"/>
          <w:sz w:val="18"/>
          <w:szCs w:val="18"/>
        </w:rPr>
        <w:t>证明内容：用人单位申请登记事项变更（敏感信息），应提供主管部门核准变更文件、单位法人证书、工商行政管理部门核准变更文件或</w:t>
      </w:r>
      <w:proofErr w:type="gramStart"/>
      <w:r>
        <w:rPr>
          <w:rFonts w:hint="eastAsia"/>
          <w:sz w:val="18"/>
          <w:szCs w:val="18"/>
        </w:rPr>
        <w:t>企业机</w:t>
      </w:r>
      <w:proofErr w:type="gramEnd"/>
      <w:r>
        <w:rPr>
          <w:rFonts w:hint="eastAsia"/>
          <w:sz w:val="18"/>
          <w:szCs w:val="18"/>
        </w:rPr>
        <w:t>读档案、批准撤销、解散、合并、改制的法律文书、文件或有关职能部门批准成建制转出的文件等材料，以证明变更的内容是否属实。</w:t>
      </w:r>
    </w:p>
    <w:p w14:paraId="4CD64794" w14:textId="77777777" w:rsidR="001544F7" w:rsidRDefault="00000000">
      <w:pPr>
        <w:pStyle w:val="afffffc"/>
        <w:ind w:firstLine="360"/>
        <w:rPr>
          <w:sz w:val="18"/>
          <w:szCs w:val="18"/>
        </w:rPr>
      </w:pPr>
      <w:r>
        <w:rPr>
          <w:rFonts w:hint="eastAsia"/>
          <w:sz w:val="18"/>
          <w:szCs w:val="18"/>
        </w:rPr>
        <w:t>办理方式：为贯彻国务院“放管服”有关要求，落实《海南省全面推行证明事项告知承诺制实施方案》，方便企业和群众办事，本业务证明事项实行告知承诺制。申请人如选择采用告知承诺制方式办理本业务，需签署《单位基本信息变更（敏感信息）业务告知承诺书》；如不愿承诺或无法承诺的，请按本业务办事指南要求提交相关证明材料。</w:t>
      </w:r>
    </w:p>
    <w:p w14:paraId="5384D05B" w14:textId="77777777" w:rsidR="001544F7" w:rsidRDefault="00000000">
      <w:pPr>
        <w:pStyle w:val="afffffc"/>
        <w:ind w:firstLine="360"/>
        <w:rPr>
          <w:sz w:val="18"/>
          <w:szCs w:val="18"/>
        </w:rPr>
      </w:pPr>
      <w:r>
        <w:rPr>
          <w:rFonts w:hint="eastAsia"/>
          <w:sz w:val="18"/>
          <w:szCs w:val="18"/>
        </w:rPr>
        <w:t>承诺效力：申请人办理本业务签署承诺书后，不再需要提交以上证明材料，经办机构将根据申请人</w:t>
      </w:r>
      <w:proofErr w:type="gramStart"/>
      <w:r>
        <w:rPr>
          <w:rFonts w:hint="eastAsia"/>
          <w:sz w:val="18"/>
          <w:szCs w:val="18"/>
        </w:rPr>
        <w:t>作出</w:t>
      </w:r>
      <w:proofErr w:type="gramEnd"/>
      <w:r>
        <w:rPr>
          <w:rFonts w:hint="eastAsia"/>
          <w:sz w:val="18"/>
          <w:szCs w:val="18"/>
        </w:rPr>
        <w:t>的承诺为其办理相关业务。</w:t>
      </w:r>
    </w:p>
    <w:p w14:paraId="293A19DD" w14:textId="77777777" w:rsidR="001544F7" w:rsidRDefault="00000000">
      <w:pPr>
        <w:pStyle w:val="afffffc"/>
        <w:ind w:firstLine="360"/>
        <w:rPr>
          <w:sz w:val="18"/>
          <w:szCs w:val="18"/>
        </w:rPr>
      </w:pPr>
      <w:r>
        <w:rPr>
          <w:rFonts w:hint="eastAsia"/>
          <w:sz w:val="18"/>
          <w:szCs w:val="18"/>
        </w:rPr>
        <w:t>不适用承诺制情形：申请人有较严重的不良信用记录或曾</w:t>
      </w:r>
      <w:proofErr w:type="gramStart"/>
      <w:r>
        <w:rPr>
          <w:rFonts w:hint="eastAsia"/>
          <w:sz w:val="18"/>
          <w:szCs w:val="18"/>
        </w:rPr>
        <w:t>作出</w:t>
      </w:r>
      <w:proofErr w:type="gramEnd"/>
      <w:r>
        <w:rPr>
          <w:rFonts w:hint="eastAsia"/>
          <w:sz w:val="18"/>
          <w:szCs w:val="18"/>
        </w:rPr>
        <w:t>虚假承诺的，不适用告知承诺制，须按本业务办事指南中的规定提交证明材料办理本业务。</w:t>
      </w:r>
    </w:p>
    <w:p w14:paraId="34FEEEDB" w14:textId="77777777" w:rsidR="001544F7" w:rsidRDefault="00000000">
      <w:pPr>
        <w:pStyle w:val="afffffc"/>
        <w:ind w:firstLine="360"/>
        <w:rPr>
          <w:sz w:val="18"/>
          <w:szCs w:val="18"/>
        </w:rPr>
      </w:pPr>
      <w:r>
        <w:rPr>
          <w:rFonts w:hint="eastAsia"/>
          <w:sz w:val="18"/>
          <w:szCs w:val="18"/>
        </w:rPr>
        <w:t>经办机构核查权力：经办机构将在申请人</w:t>
      </w:r>
      <w:proofErr w:type="gramStart"/>
      <w:r>
        <w:rPr>
          <w:rFonts w:hint="eastAsia"/>
          <w:sz w:val="18"/>
          <w:szCs w:val="18"/>
        </w:rPr>
        <w:t>作出</w:t>
      </w:r>
      <w:proofErr w:type="gramEnd"/>
      <w:r>
        <w:rPr>
          <w:rFonts w:hint="eastAsia"/>
          <w:sz w:val="18"/>
          <w:szCs w:val="18"/>
        </w:rPr>
        <w:t>承诺后对申请人承诺内容是否属实进行核查；并在申请人承诺授权同意后，通过其他部门、机构、企业等对申请人的承诺内容是否属实进行核查。</w:t>
      </w:r>
    </w:p>
    <w:p w14:paraId="331E0A8C" w14:textId="77777777" w:rsidR="001544F7" w:rsidRDefault="00000000">
      <w:pPr>
        <w:pStyle w:val="afffffc"/>
        <w:ind w:firstLine="360"/>
        <w:rPr>
          <w:sz w:val="18"/>
          <w:szCs w:val="18"/>
        </w:rPr>
      </w:pPr>
      <w:r>
        <w:rPr>
          <w:rFonts w:hint="eastAsia"/>
          <w:sz w:val="18"/>
          <w:szCs w:val="18"/>
        </w:rPr>
        <w:t>不实承诺将承担的责任（民事、行政、刑事）：发现申请人实际情况与承诺内容不符的，申请人（承诺人）将被列入社会保险领域严重失信人名单，相关失信信息将依法记入个人信用记录体系，违约失信行为将向社会公示，由相关部门实施包括限制乘坐飞机、乘坐高等级列车和席次、获得贷款授信，通报批评，公开谴责等在内的跨部门联合惩戒。依照《中华人民共和国社会保险法》第八十八条之规定：以欺诈、伪造证明材料或其他手段骗取社会保险待遇的，报社会保险行政部门责令退回骗取的社会保险金，处骗取金额二倍以上五倍以下的罚款。依照《中华人民共和国刑法》第二百六十六条之规定：诈骗公私财物，数额较大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本法另有规定的，依照规定。</w:t>
      </w:r>
    </w:p>
    <w:p w14:paraId="22875F2C" w14:textId="77777777" w:rsidR="001544F7" w:rsidRDefault="00000000">
      <w:pPr>
        <w:rPr>
          <w:rFonts w:ascii="宋体" w:hAnsi="Times New Roman"/>
          <w:kern w:val="0"/>
          <w:sz w:val="18"/>
          <w:szCs w:val="18"/>
        </w:rPr>
      </w:pPr>
      <w:r>
        <w:rPr>
          <w:sz w:val="18"/>
          <w:szCs w:val="18"/>
        </w:rPr>
        <w:br w:type="page"/>
      </w:r>
    </w:p>
    <w:p w14:paraId="3E5AEB4F" w14:textId="77777777" w:rsidR="001544F7" w:rsidRDefault="00000000">
      <w:pPr>
        <w:pStyle w:val="aff5"/>
        <w:spacing w:before="156" w:after="156"/>
      </w:pPr>
      <w:r>
        <w:rPr>
          <w:rFonts w:hint="eastAsia"/>
        </w:rPr>
        <w:lastRenderedPageBreak/>
        <w:t>单位基本信息变更（敏感信息）业务告知承诺书</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3339"/>
        <w:gridCol w:w="1665"/>
        <w:gridCol w:w="3250"/>
      </w:tblGrid>
      <w:tr w:rsidR="001544F7" w14:paraId="781B849D" w14:textId="77777777">
        <w:trPr>
          <w:trHeight w:val="1343"/>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410204C0" w14:textId="77777777" w:rsidR="001544F7" w:rsidRDefault="00000000">
            <w:pPr>
              <w:pStyle w:val="afffffc"/>
              <w:ind w:firstLineChars="0" w:firstLine="0"/>
              <w:rPr>
                <w:sz w:val="18"/>
                <w:szCs w:val="18"/>
              </w:rPr>
            </w:pPr>
            <w:r>
              <w:rPr>
                <w:rFonts w:hint="eastAsia"/>
                <w:sz w:val="18"/>
                <w:szCs w:val="18"/>
              </w:rPr>
              <w:t>单位</w:t>
            </w:r>
          </w:p>
          <w:p w14:paraId="057D056E" w14:textId="77777777" w:rsidR="001544F7" w:rsidRDefault="00000000">
            <w:pPr>
              <w:pStyle w:val="afffffc"/>
              <w:ind w:firstLineChars="0" w:firstLine="0"/>
              <w:rPr>
                <w:sz w:val="18"/>
                <w:szCs w:val="18"/>
              </w:rPr>
            </w:pPr>
            <w:r>
              <w:rPr>
                <w:rFonts w:hint="eastAsia"/>
                <w:sz w:val="18"/>
                <w:szCs w:val="18"/>
              </w:rPr>
              <w:t>基本信息</w:t>
            </w:r>
          </w:p>
        </w:tc>
        <w:tc>
          <w:tcPr>
            <w:tcW w:w="1134" w:type="dxa"/>
            <w:tcBorders>
              <w:top w:val="single" w:sz="4" w:space="0" w:color="auto"/>
              <w:left w:val="single" w:sz="4" w:space="0" w:color="auto"/>
              <w:bottom w:val="single" w:sz="4" w:space="0" w:color="auto"/>
              <w:right w:val="single" w:sz="4" w:space="0" w:color="auto"/>
            </w:tcBorders>
            <w:vAlign w:val="center"/>
          </w:tcPr>
          <w:p w14:paraId="284611F9" w14:textId="77777777" w:rsidR="001544F7" w:rsidRDefault="00000000">
            <w:pPr>
              <w:pStyle w:val="afffffc"/>
              <w:ind w:firstLineChars="0" w:firstLine="0"/>
              <w:rPr>
                <w:sz w:val="18"/>
                <w:szCs w:val="18"/>
              </w:rPr>
            </w:pPr>
            <w:r>
              <w:rPr>
                <w:rFonts w:hint="eastAsia"/>
                <w:sz w:val="18"/>
                <w:szCs w:val="18"/>
              </w:rPr>
              <w:t>单位名称</w:t>
            </w:r>
          </w:p>
        </w:tc>
        <w:tc>
          <w:tcPr>
            <w:tcW w:w="3339" w:type="dxa"/>
            <w:tcBorders>
              <w:top w:val="single" w:sz="4" w:space="0" w:color="auto"/>
              <w:left w:val="single" w:sz="4" w:space="0" w:color="auto"/>
              <w:bottom w:val="single" w:sz="4" w:space="0" w:color="auto"/>
              <w:right w:val="single" w:sz="4" w:space="0" w:color="auto"/>
            </w:tcBorders>
            <w:vAlign w:val="center"/>
          </w:tcPr>
          <w:p w14:paraId="232C3C19" w14:textId="77777777" w:rsidR="001544F7" w:rsidRDefault="001544F7">
            <w:pPr>
              <w:pStyle w:val="afffffc"/>
              <w:ind w:firstLine="360"/>
              <w:rPr>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730A5F39" w14:textId="77777777" w:rsidR="001544F7" w:rsidRDefault="00000000">
            <w:pPr>
              <w:pStyle w:val="afffffc"/>
              <w:ind w:firstLine="360"/>
              <w:rPr>
                <w:sz w:val="18"/>
                <w:szCs w:val="18"/>
              </w:rPr>
            </w:pPr>
            <w:r>
              <w:rPr>
                <w:rFonts w:hint="eastAsia"/>
                <w:sz w:val="18"/>
                <w:szCs w:val="18"/>
              </w:rPr>
              <w:t>统一社会</w:t>
            </w:r>
          </w:p>
          <w:p w14:paraId="6FF40D3B" w14:textId="77777777" w:rsidR="001544F7" w:rsidRDefault="00000000">
            <w:pPr>
              <w:pStyle w:val="afffffc"/>
              <w:ind w:firstLine="360"/>
              <w:rPr>
                <w:sz w:val="18"/>
                <w:szCs w:val="18"/>
              </w:rPr>
            </w:pPr>
            <w:r>
              <w:rPr>
                <w:rFonts w:hint="eastAsia"/>
                <w:sz w:val="18"/>
                <w:szCs w:val="18"/>
              </w:rPr>
              <w:t>信用代码</w:t>
            </w:r>
          </w:p>
        </w:tc>
        <w:tc>
          <w:tcPr>
            <w:tcW w:w="3250" w:type="dxa"/>
            <w:tcBorders>
              <w:top w:val="single" w:sz="4" w:space="0" w:color="auto"/>
              <w:left w:val="single" w:sz="4" w:space="0" w:color="auto"/>
              <w:bottom w:val="single" w:sz="4" w:space="0" w:color="auto"/>
              <w:right w:val="single" w:sz="4" w:space="0" w:color="auto"/>
            </w:tcBorders>
            <w:vAlign w:val="center"/>
          </w:tcPr>
          <w:p w14:paraId="00AC96A2" w14:textId="77777777" w:rsidR="001544F7" w:rsidRDefault="001544F7">
            <w:pPr>
              <w:pStyle w:val="afffffc"/>
              <w:ind w:firstLine="360"/>
              <w:rPr>
                <w:sz w:val="18"/>
                <w:szCs w:val="18"/>
              </w:rPr>
            </w:pPr>
          </w:p>
        </w:tc>
      </w:tr>
      <w:tr w:rsidR="001544F7" w14:paraId="767A9FAE" w14:textId="77777777">
        <w:trPr>
          <w:trHeight w:val="1335"/>
          <w:jc w:val="center"/>
        </w:trPr>
        <w:tc>
          <w:tcPr>
            <w:tcW w:w="704" w:type="dxa"/>
            <w:vMerge/>
            <w:tcBorders>
              <w:top w:val="single" w:sz="4" w:space="0" w:color="auto"/>
              <w:left w:val="single" w:sz="4" w:space="0" w:color="auto"/>
              <w:bottom w:val="single" w:sz="4" w:space="0" w:color="auto"/>
              <w:right w:val="single" w:sz="4" w:space="0" w:color="auto"/>
            </w:tcBorders>
            <w:vAlign w:val="center"/>
          </w:tcPr>
          <w:p w14:paraId="52BB6AFA" w14:textId="77777777" w:rsidR="001544F7" w:rsidRDefault="001544F7">
            <w:pPr>
              <w:pStyle w:val="afffffc"/>
              <w:ind w:firstLine="360"/>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B03EC6E" w14:textId="77777777" w:rsidR="001544F7" w:rsidRDefault="00000000">
            <w:pPr>
              <w:pStyle w:val="afffffc"/>
              <w:ind w:firstLineChars="0" w:firstLine="0"/>
              <w:rPr>
                <w:sz w:val="18"/>
                <w:szCs w:val="18"/>
              </w:rPr>
            </w:pPr>
            <w:r>
              <w:rPr>
                <w:rFonts w:hint="eastAsia"/>
                <w:sz w:val="18"/>
                <w:szCs w:val="18"/>
              </w:rPr>
              <w:t>注册地址</w:t>
            </w:r>
          </w:p>
        </w:tc>
        <w:tc>
          <w:tcPr>
            <w:tcW w:w="3339" w:type="dxa"/>
            <w:tcBorders>
              <w:top w:val="single" w:sz="4" w:space="0" w:color="auto"/>
              <w:left w:val="single" w:sz="4" w:space="0" w:color="auto"/>
              <w:bottom w:val="single" w:sz="4" w:space="0" w:color="auto"/>
              <w:right w:val="single" w:sz="4" w:space="0" w:color="auto"/>
            </w:tcBorders>
            <w:vAlign w:val="center"/>
          </w:tcPr>
          <w:p w14:paraId="60924294" w14:textId="77777777" w:rsidR="001544F7" w:rsidRDefault="001544F7">
            <w:pPr>
              <w:pStyle w:val="afffffc"/>
              <w:ind w:firstLine="360"/>
              <w:rPr>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6611031A" w14:textId="77777777" w:rsidR="001544F7" w:rsidRDefault="00000000">
            <w:pPr>
              <w:pStyle w:val="afffffc"/>
              <w:ind w:firstLine="360"/>
              <w:rPr>
                <w:sz w:val="18"/>
                <w:szCs w:val="18"/>
              </w:rPr>
            </w:pPr>
            <w:r>
              <w:rPr>
                <w:rFonts w:hint="eastAsia"/>
                <w:sz w:val="18"/>
                <w:szCs w:val="18"/>
              </w:rPr>
              <w:t>联系</w:t>
            </w:r>
          </w:p>
          <w:p w14:paraId="35B0E665" w14:textId="77777777" w:rsidR="001544F7" w:rsidRDefault="00000000">
            <w:pPr>
              <w:pStyle w:val="afffffc"/>
              <w:ind w:firstLine="360"/>
              <w:rPr>
                <w:sz w:val="18"/>
                <w:szCs w:val="18"/>
              </w:rPr>
            </w:pPr>
            <w:r>
              <w:rPr>
                <w:rFonts w:hint="eastAsia"/>
                <w:sz w:val="18"/>
                <w:szCs w:val="18"/>
              </w:rPr>
              <w:t>电话</w:t>
            </w:r>
          </w:p>
        </w:tc>
        <w:tc>
          <w:tcPr>
            <w:tcW w:w="3250" w:type="dxa"/>
            <w:tcBorders>
              <w:top w:val="single" w:sz="4" w:space="0" w:color="auto"/>
              <w:left w:val="single" w:sz="4" w:space="0" w:color="auto"/>
              <w:bottom w:val="single" w:sz="4" w:space="0" w:color="auto"/>
              <w:right w:val="single" w:sz="4" w:space="0" w:color="auto"/>
            </w:tcBorders>
            <w:vAlign w:val="center"/>
          </w:tcPr>
          <w:p w14:paraId="5E838463" w14:textId="77777777" w:rsidR="001544F7" w:rsidRDefault="001544F7">
            <w:pPr>
              <w:pStyle w:val="afffffc"/>
              <w:ind w:firstLine="360"/>
              <w:rPr>
                <w:sz w:val="18"/>
                <w:szCs w:val="18"/>
              </w:rPr>
            </w:pPr>
          </w:p>
        </w:tc>
      </w:tr>
      <w:tr w:rsidR="001544F7" w14:paraId="729F7FB4" w14:textId="77777777">
        <w:trPr>
          <w:trHeight w:val="684"/>
          <w:jc w:val="center"/>
        </w:trPr>
        <w:tc>
          <w:tcPr>
            <w:tcW w:w="10092" w:type="dxa"/>
            <w:gridSpan w:val="5"/>
            <w:tcBorders>
              <w:top w:val="single" w:sz="4" w:space="0" w:color="auto"/>
              <w:left w:val="single" w:sz="4" w:space="0" w:color="auto"/>
              <w:bottom w:val="single" w:sz="4" w:space="0" w:color="auto"/>
              <w:right w:val="single" w:sz="4" w:space="0" w:color="auto"/>
            </w:tcBorders>
            <w:vAlign w:val="center"/>
          </w:tcPr>
          <w:p w14:paraId="594CCE9F" w14:textId="77777777" w:rsidR="001544F7" w:rsidRDefault="00000000">
            <w:pPr>
              <w:pStyle w:val="afffffc"/>
              <w:ind w:firstLine="360"/>
              <w:rPr>
                <w:sz w:val="18"/>
                <w:szCs w:val="18"/>
              </w:rPr>
            </w:pPr>
            <w:r>
              <w:rPr>
                <w:rFonts w:hint="eastAsia"/>
                <w:sz w:val="18"/>
                <w:szCs w:val="18"/>
              </w:rPr>
              <w:t>申请单位承诺内容</w:t>
            </w:r>
          </w:p>
        </w:tc>
      </w:tr>
      <w:tr w:rsidR="001544F7" w14:paraId="08C6D734" w14:textId="77777777">
        <w:trPr>
          <w:trHeight w:val="4610"/>
          <w:jc w:val="center"/>
        </w:trPr>
        <w:tc>
          <w:tcPr>
            <w:tcW w:w="10092" w:type="dxa"/>
            <w:gridSpan w:val="5"/>
            <w:tcBorders>
              <w:top w:val="single" w:sz="4" w:space="0" w:color="auto"/>
              <w:left w:val="single" w:sz="4" w:space="0" w:color="auto"/>
              <w:bottom w:val="single" w:sz="4" w:space="0" w:color="auto"/>
              <w:right w:val="single" w:sz="4" w:space="0" w:color="auto"/>
            </w:tcBorders>
            <w:vAlign w:val="center"/>
          </w:tcPr>
          <w:p w14:paraId="6BF30357" w14:textId="77777777" w:rsidR="001544F7" w:rsidRDefault="00000000">
            <w:pPr>
              <w:pStyle w:val="afffffc"/>
              <w:ind w:firstLine="360"/>
              <w:rPr>
                <w:b/>
                <w:sz w:val="18"/>
                <w:szCs w:val="18"/>
              </w:rPr>
            </w:pPr>
            <w:r>
              <w:rPr>
                <w:rFonts w:hint="eastAsia"/>
                <w:sz w:val="18"/>
                <w:szCs w:val="18"/>
              </w:rPr>
              <w:t>本单位已认真阅读并知晓经办机构关于单位基本信息变更（敏感信息）业务上述告知的全部内容，对单位基本信息变更（敏感信息）业务证明义务和办理条件已充分知晓。在此本单位郑重承诺，填报和提交的所有信息均真实、准确、完整、有效，并授权同意经办机构通过其他部门、机构、企业查询与承诺相关的个人信息，用于核实承诺内容的真实性。</w:t>
            </w:r>
            <w:r>
              <w:rPr>
                <w:rFonts w:hint="eastAsia"/>
                <w:b/>
                <w:sz w:val="18"/>
                <w:szCs w:val="18"/>
              </w:rPr>
              <w:t>本单位若违反承诺或者</w:t>
            </w:r>
            <w:proofErr w:type="gramStart"/>
            <w:r>
              <w:rPr>
                <w:rFonts w:hint="eastAsia"/>
                <w:b/>
                <w:sz w:val="18"/>
                <w:szCs w:val="18"/>
              </w:rPr>
              <w:t>作出</w:t>
            </w:r>
            <w:proofErr w:type="gramEnd"/>
            <w:r>
              <w:rPr>
                <w:rFonts w:hint="eastAsia"/>
                <w:b/>
                <w:sz w:val="18"/>
                <w:szCs w:val="18"/>
              </w:rPr>
              <w:t>不实承诺，愿意承担失信责任和相应的民事、行政、法律责任。</w:t>
            </w:r>
          </w:p>
          <w:p w14:paraId="64D4109F" w14:textId="77777777" w:rsidR="001544F7" w:rsidRDefault="001544F7">
            <w:pPr>
              <w:pStyle w:val="afffffc"/>
              <w:ind w:firstLine="360"/>
              <w:rPr>
                <w:sz w:val="18"/>
                <w:szCs w:val="18"/>
              </w:rPr>
            </w:pPr>
          </w:p>
          <w:p w14:paraId="368E92E2" w14:textId="77777777" w:rsidR="001544F7" w:rsidRDefault="001544F7">
            <w:pPr>
              <w:pStyle w:val="afffffc"/>
              <w:ind w:firstLine="360"/>
              <w:rPr>
                <w:sz w:val="18"/>
                <w:szCs w:val="18"/>
              </w:rPr>
            </w:pPr>
          </w:p>
          <w:p w14:paraId="16A5A9E4" w14:textId="77777777" w:rsidR="001544F7" w:rsidRDefault="00000000">
            <w:pPr>
              <w:pStyle w:val="afffffc"/>
              <w:ind w:firstLine="360"/>
              <w:rPr>
                <w:sz w:val="18"/>
                <w:szCs w:val="18"/>
              </w:rPr>
            </w:pPr>
            <w:r>
              <w:rPr>
                <w:rFonts w:hint="eastAsia"/>
                <w:sz w:val="18"/>
                <w:szCs w:val="18"/>
              </w:rPr>
              <w:t xml:space="preserve">承诺单位 ：（盖公章）                 </w:t>
            </w:r>
          </w:p>
          <w:p w14:paraId="6C7355BC" w14:textId="77777777" w:rsidR="001544F7" w:rsidRDefault="001544F7">
            <w:pPr>
              <w:pStyle w:val="afffffc"/>
              <w:ind w:firstLine="360"/>
              <w:rPr>
                <w:sz w:val="18"/>
                <w:szCs w:val="18"/>
              </w:rPr>
            </w:pPr>
          </w:p>
          <w:p w14:paraId="1FACF932" w14:textId="77777777" w:rsidR="001544F7" w:rsidRDefault="00000000">
            <w:pPr>
              <w:pStyle w:val="afffffc"/>
              <w:ind w:firstLine="360"/>
              <w:rPr>
                <w:sz w:val="18"/>
                <w:szCs w:val="18"/>
              </w:rPr>
            </w:pPr>
            <w:r>
              <w:rPr>
                <w:rFonts w:hint="eastAsia"/>
                <w:sz w:val="18"/>
                <w:szCs w:val="18"/>
              </w:rPr>
              <w:t xml:space="preserve">        法定代表人或负责人：（签字或签章）                               </w:t>
            </w:r>
          </w:p>
          <w:p w14:paraId="49E0BC38" w14:textId="77777777" w:rsidR="001544F7" w:rsidRDefault="00000000">
            <w:pPr>
              <w:pStyle w:val="afffffc"/>
              <w:ind w:firstLine="360"/>
              <w:rPr>
                <w:sz w:val="18"/>
                <w:szCs w:val="18"/>
              </w:rPr>
            </w:pPr>
            <w:r>
              <w:rPr>
                <w:rFonts w:hint="eastAsia"/>
                <w:sz w:val="18"/>
                <w:szCs w:val="18"/>
              </w:rPr>
              <w:t xml:space="preserve">  </w:t>
            </w:r>
          </w:p>
          <w:p w14:paraId="4DA18E01" w14:textId="77777777" w:rsidR="001544F7" w:rsidRDefault="00000000">
            <w:pPr>
              <w:pStyle w:val="afffffc"/>
              <w:ind w:firstLine="360"/>
              <w:rPr>
                <w:sz w:val="18"/>
                <w:szCs w:val="18"/>
              </w:rPr>
            </w:pPr>
            <w:r>
              <w:rPr>
                <w:rFonts w:hint="eastAsia"/>
                <w:sz w:val="18"/>
                <w:szCs w:val="18"/>
              </w:rPr>
              <w:t xml:space="preserve">        承诺日期：     年    月   日</w:t>
            </w:r>
          </w:p>
          <w:p w14:paraId="49D19826" w14:textId="77777777" w:rsidR="001544F7" w:rsidRDefault="001544F7">
            <w:pPr>
              <w:pStyle w:val="afffffc"/>
              <w:ind w:firstLine="360"/>
              <w:rPr>
                <w:sz w:val="18"/>
                <w:szCs w:val="18"/>
              </w:rPr>
            </w:pPr>
          </w:p>
        </w:tc>
      </w:tr>
      <w:tr w:rsidR="001544F7" w14:paraId="2F1971DF" w14:textId="77777777">
        <w:trPr>
          <w:trHeight w:val="750"/>
          <w:jc w:val="center"/>
        </w:trPr>
        <w:tc>
          <w:tcPr>
            <w:tcW w:w="1838" w:type="dxa"/>
            <w:gridSpan w:val="2"/>
            <w:tcBorders>
              <w:top w:val="single" w:sz="4" w:space="0" w:color="auto"/>
              <w:left w:val="single" w:sz="4" w:space="0" w:color="auto"/>
              <w:bottom w:val="single" w:sz="4" w:space="0" w:color="auto"/>
              <w:right w:val="single" w:sz="4" w:space="0" w:color="auto"/>
            </w:tcBorders>
            <w:vAlign w:val="center"/>
          </w:tcPr>
          <w:p w14:paraId="4F3AA0DC" w14:textId="77777777" w:rsidR="001544F7" w:rsidRDefault="00000000">
            <w:pPr>
              <w:pStyle w:val="afffffc"/>
              <w:ind w:firstLine="360"/>
              <w:rPr>
                <w:sz w:val="18"/>
                <w:szCs w:val="18"/>
              </w:rPr>
            </w:pPr>
            <w:r>
              <w:rPr>
                <w:rFonts w:hint="eastAsia"/>
                <w:sz w:val="18"/>
                <w:szCs w:val="18"/>
              </w:rPr>
              <w:t>经 办 人</w:t>
            </w:r>
          </w:p>
          <w:p w14:paraId="1739EFE4" w14:textId="77777777" w:rsidR="001544F7" w:rsidRDefault="00000000">
            <w:pPr>
              <w:pStyle w:val="afffffc"/>
              <w:ind w:firstLine="360"/>
              <w:rPr>
                <w:sz w:val="18"/>
                <w:szCs w:val="18"/>
              </w:rPr>
            </w:pPr>
            <w:r>
              <w:rPr>
                <w:rFonts w:hint="eastAsia"/>
                <w:sz w:val="18"/>
                <w:szCs w:val="18"/>
              </w:rPr>
              <w:t>姓    名</w:t>
            </w:r>
          </w:p>
        </w:tc>
        <w:tc>
          <w:tcPr>
            <w:tcW w:w="3339" w:type="dxa"/>
            <w:tcBorders>
              <w:top w:val="single" w:sz="4" w:space="0" w:color="auto"/>
              <w:left w:val="single" w:sz="4" w:space="0" w:color="auto"/>
              <w:bottom w:val="single" w:sz="4" w:space="0" w:color="auto"/>
              <w:right w:val="single" w:sz="4" w:space="0" w:color="auto"/>
            </w:tcBorders>
            <w:vAlign w:val="center"/>
          </w:tcPr>
          <w:p w14:paraId="24B4BABF" w14:textId="77777777" w:rsidR="001544F7" w:rsidRDefault="001544F7">
            <w:pPr>
              <w:pStyle w:val="afffffc"/>
              <w:ind w:firstLine="360"/>
              <w:rPr>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446CFEB6" w14:textId="77777777" w:rsidR="001544F7" w:rsidRDefault="00000000">
            <w:pPr>
              <w:pStyle w:val="afffffc"/>
              <w:ind w:firstLine="360"/>
              <w:rPr>
                <w:sz w:val="18"/>
                <w:szCs w:val="18"/>
              </w:rPr>
            </w:pPr>
            <w:r>
              <w:rPr>
                <w:rFonts w:hint="eastAsia"/>
                <w:sz w:val="18"/>
                <w:szCs w:val="18"/>
              </w:rPr>
              <w:t>经 办 人</w:t>
            </w:r>
          </w:p>
          <w:p w14:paraId="24747757" w14:textId="77777777" w:rsidR="001544F7" w:rsidRDefault="00000000">
            <w:pPr>
              <w:pStyle w:val="afffffc"/>
              <w:ind w:firstLine="360"/>
              <w:rPr>
                <w:sz w:val="18"/>
                <w:szCs w:val="18"/>
              </w:rPr>
            </w:pPr>
            <w:r>
              <w:rPr>
                <w:rFonts w:hint="eastAsia"/>
                <w:sz w:val="18"/>
                <w:szCs w:val="18"/>
              </w:rPr>
              <w:t>联系电话</w:t>
            </w:r>
          </w:p>
        </w:tc>
        <w:tc>
          <w:tcPr>
            <w:tcW w:w="3250" w:type="dxa"/>
            <w:tcBorders>
              <w:top w:val="single" w:sz="4" w:space="0" w:color="auto"/>
              <w:left w:val="single" w:sz="4" w:space="0" w:color="auto"/>
              <w:bottom w:val="single" w:sz="4" w:space="0" w:color="auto"/>
              <w:right w:val="single" w:sz="4" w:space="0" w:color="auto"/>
            </w:tcBorders>
            <w:vAlign w:val="center"/>
          </w:tcPr>
          <w:p w14:paraId="23131BAD" w14:textId="77777777" w:rsidR="001544F7" w:rsidRDefault="001544F7">
            <w:pPr>
              <w:pStyle w:val="afffffc"/>
              <w:ind w:firstLine="360"/>
              <w:rPr>
                <w:sz w:val="18"/>
                <w:szCs w:val="18"/>
              </w:rPr>
            </w:pPr>
          </w:p>
        </w:tc>
      </w:tr>
      <w:tr w:rsidR="001544F7" w14:paraId="3630E731" w14:textId="77777777">
        <w:trPr>
          <w:trHeight w:val="695"/>
          <w:jc w:val="center"/>
        </w:trPr>
        <w:tc>
          <w:tcPr>
            <w:tcW w:w="1838" w:type="dxa"/>
            <w:gridSpan w:val="2"/>
            <w:tcBorders>
              <w:top w:val="single" w:sz="4" w:space="0" w:color="auto"/>
              <w:left w:val="single" w:sz="4" w:space="0" w:color="auto"/>
              <w:bottom w:val="single" w:sz="4" w:space="0" w:color="auto"/>
              <w:right w:val="single" w:sz="4" w:space="0" w:color="auto"/>
            </w:tcBorders>
            <w:vAlign w:val="center"/>
          </w:tcPr>
          <w:p w14:paraId="7E32506C" w14:textId="77777777" w:rsidR="001544F7" w:rsidRDefault="00000000">
            <w:pPr>
              <w:pStyle w:val="afffffc"/>
              <w:ind w:firstLineChars="0" w:firstLine="0"/>
              <w:rPr>
                <w:sz w:val="18"/>
                <w:szCs w:val="18"/>
              </w:rPr>
            </w:pPr>
            <w:r>
              <w:rPr>
                <w:rFonts w:hint="eastAsia"/>
                <w:sz w:val="18"/>
                <w:szCs w:val="18"/>
              </w:rPr>
              <w:t>经办人证件号码</w:t>
            </w:r>
          </w:p>
        </w:tc>
        <w:tc>
          <w:tcPr>
            <w:tcW w:w="8254" w:type="dxa"/>
            <w:gridSpan w:val="3"/>
            <w:tcBorders>
              <w:top w:val="single" w:sz="4" w:space="0" w:color="auto"/>
              <w:left w:val="single" w:sz="4" w:space="0" w:color="auto"/>
              <w:bottom w:val="single" w:sz="4" w:space="0" w:color="auto"/>
              <w:right w:val="single" w:sz="4" w:space="0" w:color="auto"/>
            </w:tcBorders>
            <w:vAlign w:val="center"/>
          </w:tcPr>
          <w:p w14:paraId="6B444C52" w14:textId="77777777" w:rsidR="001544F7" w:rsidRDefault="001544F7">
            <w:pPr>
              <w:pStyle w:val="afffffc"/>
              <w:ind w:firstLine="360"/>
              <w:rPr>
                <w:sz w:val="18"/>
                <w:szCs w:val="18"/>
              </w:rPr>
            </w:pPr>
          </w:p>
        </w:tc>
      </w:tr>
    </w:tbl>
    <w:p w14:paraId="0D2210F4" w14:textId="77777777" w:rsidR="001544F7" w:rsidRDefault="001544F7">
      <w:pPr>
        <w:pStyle w:val="afffffc"/>
        <w:ind w:firstLine="420"/>
      </w:pPr>
    </w:p>
    <w:p w14:paraId="6EF1256C" w14:textId="77777777" w:rsidR="001544F7" w:rsidRDefault="00000000">
      <w:pPr>
        <w:rPr>
          <w:rFonts w:ascii="宋体" w:hAnsi="Times New Roman"/>
          <w:kern w:val="0"/>
          <w:szCs w:val="20"/>
        </w:rPr>
      </w:pPr>
      <w:r>
        <w:br w:type="page"/>
      </w:r>
    </w:p>
    <w:p w14:paraId="343596B2" w14:textId="77777777" w:rsidR="001544F7" w:rsidRDefault="00000000">
      <w:pPr>
        <w:pStyle w:val="afe"/>
        <w:rPr>
          <w:rFonts w:hint="eastAsia"/>
        </w:rPr>
      </w:pPr>
      <w:r>
        <w:lastRenderedPageBreak/>
        <w:br w:type="page"/>
      </w:r>
    </w:p>
    <w:p w14:paraId="06E30B40" w14:textId="77777777" w:rsidR="001544F7" w:rsidRDefault="001544F7">
      <w:pPr>
        <w:pStyle w:val="aff4"/>
      </w:pPr>
    </w:p>
    <w:p w14:paraId="4F334EE5" w14:textId="77777777" w:rsidR="001544F7" w:rsidRDefault="00000000">
      <w:pPr>
        <w:pStyle w:val="aff9"/>
        <w:spacing w:after="156"/>
      </w:pPr>
      <w:r>
        <w:br/>
      </w:r>
      <w:r>
        <w:rPr>
          <w:rFonts w:hint="eastAsia"/>
        </w:rPr>
        <w:t>（规范性）</w:t>
      </w:r>
      <w:r>
        <w:br/>
      </w:r>
      <w:r>
        <w:rPr>
          <w:rFonts w:hint="eastAsia"/>
        </w:rPr>
        <w:t>单位基本信息变更(敏感信息)流程图</w:t>
      </w:r>
    </w:p>
    <w:p w14:paraId="7E668D51" w14:textId="77777777" w:rsidR="001544F7" w:rsidRDefault="00000000">
      <w:pPr>
        <w:pStyle w:val="afffffc"/>
        <w:ind w:firstLine="420"/>
      </w:pPr>
      <w:r>
        <w:rPr>
          <w:rFonts w:hint="eastAsia"/>
        </w:rPr>
        <w:t>图C.1 为单位基本信息变更(敏感信息)流程图。</w:t>
      </w:r>
    </w:p>
    <w:p w14:paraId="3F484C5E" w14:textId="77777777" w:rsidR="001544F7" w:rsidRDefault="00000000">
      <w:pPr>
        <w:pStyle w:val="afffffc"/>
        <w:ind w:leftChars="135" w:left="283" w:firstLineChars="0" w:firstLine="0"/>
        <w:jc w:val="center"/>
      </w:pPr>
      <w:r>
        <w:rPr>
          <w:noProof/>
        </w:rPr>
        <mc:AlternateContent>
          <mc:Choice Requires="wps">
            <w:drawing>
              <wp:anchor distT="0" distB="0" distL="114300" distR="114300" simplePos="0" relativeHeight="251682816" behindDoc="1" locked="0" layoutInCell="1" allowOverlap="1" wp14:anchorId="77DF7017" wp14:editId="51DC13A5">
                <wp:simplePos x="0" y="0"/>
                <wp:positionH relativeFrom="column">
                  <wp:posOffset>1833245</wp:posOffset>
                </wp:positionH>
                <wp:positionV relativeFrom="paragraph">
                  <wp:posOffset>89535</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AAC5E0C" w14:textId="77777777" w:rsidR="001544F7"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7DF7017" id="_x0000_t202" coordsize="21600,21600" o:spt="202" path="m,l,21600r21600,l21600,xe">
                <v:stroke joinstyle="miter"/>
                <v:path gradientshapeok="t" o:connecttype="rect"/>
              </v:shapetype>
              <v:shape id="文本框 9" o:spid="_x0000_s1026" type="#_x0000_t202" style="position:absolute;left:0;text-align:left;margin-left:144.35pt;margin-top:7.05pt;width:58.5pt;height:30.75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9BrEwIAABk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" fillcolor="white [3201]" stroked="f" strokeweight=".5pt">
                <v:textbox>
                  <w:txbxContent>
                    <w:p w14:paraId="2AAC5E0C" w14:textId="77777777" w:rsidR="001544F7" w:rsidRDefault="00000000">
                      <w:pPr>
                        <w:jc w:val="center"/>
                      </w:pPr>
                      <w:r>
                        <w:rPr>
                          <w:rFonts w:hint="eastAsia"/>
                        </w:rPr>
                        <w:t>不合格</w:t>
                      </w:r>
                    </w:p>
                  </w:txbxContent>
                </v:textbox>
              </v:shape>
            </w:pict>
          </mc:Fallback>
        </mc:AlternateContent>
      </w:r>
    </w:p>
    <w:p w14:paraId="53A69A5F"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61312" behindDoc="0" locked="0" layoutInCell="1" allowOverlap="1" wp14:anchorId="02EA935C" wp14:editId="7C23F1E8">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D11FCE0" w14:textId="77777777" w:rsidR="001544F7" w:rsidRDefault="00000000">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2EA935C" id="文本框 595081695" o:spid="_x0000_s1027" type="#_x0000_t202" style="position:absolute;left:0;text-align:left;margin-left:221.6pt;margin-top:4.4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nIQ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" fillcolor="white [3201]" strokeweight=".5pt">
                <v:textbox>
                  <w:txbxContent>
                    <w:p w14:paraId="7D11FCE0" w14:textId="77777777" w:rsidR="001544F7" w:rsidRDefault="00000000">
                      <w:pPr>
                        <w:jc w:val="center"/>
                      </w:pPr>
                      <w:r>
                        <w:rPr>
                          <w:rFonts w:hint="eastAsia"/>
                        </w:rPr>
                        <w:t>受理</w:t>
                      </w:r>
                    </w:p>
                  </w:txbxContent>
                </v:textbox>
              </v:shape>
            </w:pict>
          </mc:Fallback>
        </mc:AlternateContent>
      </w:r>
    </w:p>
    <w:p w14:paraId="397D21C1"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73600" behindDoc="0" locked="0" layoutInCell="1" allowOverlap="1" wp14:anchorId="0A04480C" wp14:editId="614CBB04">
                <wp:simplePos x="0" y="0"/>
                <wp:positionH relativeFrom="column">
                  <wp:posOffset>1698625</wp:posOffset>
                </wp:positionH>
                <wp:positionV relativeFrom="paragraph">
                  <wp:posOffset>80645</wp:posOffset>
                </wp:positionV>
                <wp:extent cx="0" cy="2663825"/>
                <wp:effectExtent l="76200" t="0" r="57150" b="60325"/>
                <wp:wrapNone/>
                <wp:docPr id="794533792" name="直接箭头连接符 16"/>
                <wp:cNvGraphicFramePr/>
                <a:graphic xmlns:a="http://schemas.openxmlformats.org/drawingml/2006/main">
                  <a:graphicData uri="http://schemas.microsoft.com/office/word/2010/wordprocessingShape">
                    <wps:wsp>
                      <wps:cNvCnPr/>
                      <wps:spPr bwMode="auto">
                        <a:xfrm>
                          <a:off x="0" y="0"/>
                          <a:ext cx="0" cy="26638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6" o:spid="_x0000_s1026" o:spt="32" type="#_x0000_t32" style="position:absolute;left:0pt;margin-left:133.75pt;margin-top:6.35pt;height:209.75pt;width:0pt;z-index:251673600;mso-width-relative:page;mso-height-relative:page;" filled="f" stroked="t" coordsize="21600,21600" o:gfxdata="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zoH49kAAAAKAQAADwAAAAAAAAABACAAAAAiAAAAZHJzL2Rvd25yZXYueG1sUEsBAhQA&#10;FAAAAAgAh07iQHI+KfLxAQAAsQMAAA4AAAAAAAAAAQAgAAAAKAEAAGRycy9lMm9Eb2MueG1sUEsF&#10;BgAAAAAGAAYAWQEAAIs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8720" behindDoc="0" locked="0" layoutInCell="1" allowOverlap="1" wp14:anchorId="57AF6D4E" wp14:editId="000135E9">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15pt;margin-top:6.2pt;height:0pt;width:87.75pt;z-index:25167872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1084AA87"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67456" behindDoc="1" locked="0" layoutInCell="1" allowOverlap="1" wp14:anchorId="497DE6B0" wp14:editId="7E07CCDF">
                <wp:simplePos x="0" y="0"/>
                <wp:positionH relativeFrom="column">
                  <wp:posOffset>3452495</wp:posOffset>
                </wp:positionH>
                <wp:positionV relativeFrom="paragraph">
                  <wp:posOffset>12065</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F82ADC2" w14:textId="77777777" w:rsidR="001544F7"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97DE6B0" id="文本框 1567291322" o:spid="_x0000_s1028" type="#_x0000_t202" style="position:absolute;left:0;text-align:left;margin-left:271.85pt;margin-top:.95pt;width:58.5pt;height:30.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" fillcolor="white [3201]" stroked="f" strokeweight=".5pt">
                <v:textbox>
                  <w:txbxContent>
                    <w:p w14:paraId="5F82ADC2" w14:textId="77777777" w:rsidR="001544F7" w:rsidRDefault="00000000">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76672" behindDoc="1" locked="0" layoutInCell="1" allowOverlap="1" wp14:anchorId="0C4B7409" wp14:editId="45AF3BD6">
                <wp:simplePos x="0" y="0"/>
                <wp:positionH relativeFrom="column">
                  <wp:posOffset>1854200</wp:posOffset>
                </wp:positionH>
                <wp:positionV relativeFrom="paragraph">
                  <wp:posOffset>158115</wp:posOffset>
                </wp:positionV>
                <wp:extent cx="742950" cy="390525"/>
                <wp:effectExtent l="0" t="0" r="0" b="9525"/>
                <wp:wrapNone/>
                <wp:docPr id="4" name="文本框 4"/>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D4C9EFC" w14:textId="77777777" w:rsidR="001544F7"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C4B7409" id="文本框 4" o:spid="_x0000_s1029" type="#_x0000_t202" style="position:absolute;left:0;text-align:left;margin-left:146pt;margin-top:12.45pt;width:58.5pt;height:30.7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i61FgIAACA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" fillcolor="white [3201]" stroked="f" strokeweight=".5pt">
                <v:textbox>
                  <w:txbxContent>
                    <w:p w14:paraId="3D4C9EFC" w14:textId="77777777" w:rsidR="001544F7" w:rsidRDefault="00000000">
                      <w:pPr>
                        <w:jc w:val="center"/>
                      </w:pPr>
                      <w:r>
                        <w:rPr>
                          <w:rFonts w:hint="eastAsia"/>
                        </w:rPr>
                        <w:t>不合格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14:anchorId="6E974DEA" wp14:editId="3D950DA8">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4C8EC679"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63360" behindDoc="0" locked="0" layoutInCell="1" allowOverlap="1" wp14:anchorId="1A39C56B" wp14:editId="3557561D">
                <wp:simplePos x="0" y="0"/>
                <wp:positionH relativeFrom="column">
                  <wp:posOffset>2814320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4109956" w14:textId="77777777" w:rsidR="001544F7" w:rsidRDefault="00000000">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39C56B" id="文本框 1685205920" o:spid="_x0000_s1030" type="#_x0000_t202" style="position:absolute;left:0;text-align:left;margin-left:221.6pt;margin-top:13.85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95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" fillcolor="white [3201]" strokeweight=".5pt">
                <v:textbox>
                  <w:txbxContent>
                    <w:p w14:paraId="14109956" w14:textId="77777777" w:rsidR="001544F7" w:rsidRDefault="00000000">
                      <w:pPr>
                        <w:jc w:val="center"/>
                      </w:pPr>
                      <w:r>
                        <w:rPr>
                          <w:rFonts w:hint="eastAsia"/>
                        </w:rPr>
                        <w:t>初审</w:t>
                      </w:r>
                    </w:p>
                  </w:txbxContent>
                </v:textbox>
              </v:shape>
            </w:pict>
          </mc:Fallback>
        </mc:AlternateContent>
      </w:r>
    </w:p>
    <w:p w14:paraId="1C60EA19"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75648" behindDoc="0" locked="0" layoutInCell="1" allowOverlap="1" wp14:anchorId="728F71DF" wp14:editId="041061F7">
                <wp:simplePos x="0" y="0"/>
                <wp:positionH relativeFrom="column">
                  <wp:posOffset>1700530</wp:posOffset>
                </wp:positionH>
                <wp:positionV relativeFrom="paragraph">
                  <wp:posOffset>145415</wp:posOffset>
                </wp:positionV>
                <wp:extent cx="1114425" cy="0"/>
                <wp:effectExtent l="0" t="0" r="9525" b="19050"/>
                <wp:wrapNone/>
                <wp:docPr id="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9pt;margin-top:11.45pt;height:0pt;width:87.75pt;z-index:251675648;mso-width-relative:page;mso-height-relative:page;" filled="f" stroked="t" coordsize="21600,21600" o:gfxdata="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n5SDR1wAAAAkBAAAPAAAAAAAAAAEAIAAAACIA&#10;AABkcnMvZG93bnJldi54bWxQSwECFAAUAAAACACHTuJAstpCHdEBAACDAwAADgAAAAAAAAABACAA&#10;AAAmAQAAZHJzL2Uyb0RvYy54bWxQSwUGAAAAAAYABgBZAQAAaQUAAAAA&#10;">
                <v:fill on="f" focussize="0,0"/>
                <v:stroke color="#000000" joinstyle="round"/>
                <v:imagedata o:title=""/>
                <o:lock v:ext="edit" aspectratio="f"/>
              </v:line>
            </w:pict>
          </mc:Fallback>
        </mc:AlternateContent>
      </w:r>
    </w:p>
    <w:p w14:paraId="4D018843"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72576" behindDoc="1" locked="0" layoutInCell="1" allowOverlap="1" wp14:anchorId="038AEE37" wp14:editId="03E17147">
                <wp:simplePos x="0" y="0"/>
                <wp:positionH relativeFrom="column">
                  <wp:posOffset>3373120</wp:posOffset>
                </wp:positionH>
                <wp:positionV relativeFrom="paragraph">
                  <wp:posOffset>104775</wp:posOffset>
                </wp:positionV>
                <wp:extent cx="893445" cy="425450"/>
                <wp:effectExtent l="0" t="0" r="2540" b="0"/>
                <wp:wrapNone/>
                <wp:docPr id="1619263102" name="文本框 1619263102"/>
                <wp:cNvGraphicFramePr/>
                <a:graphic xmlns:a="http://schemas.openxmlformats.org/drawingml/2006/main">
                  <a:graphicData uri="http://schemas.microsoft.com/office/word/2010/wordprocessingShape">
                    <wps:wsp>
                      <wps:cNvSpPr txBox="1"/>
                      <wps:spPr>
                        <a:xfrm>
                          <a:off x="0" y="0"/>
                          <a:ext cx="893135" cy="425303"/>
                        </a:xfrm>
                        <a:prstGeom prst="rect">
                          <a:avLst/>
                        </a:prstGeom>
                        <a:solidFill>
                          <a:schemeClr val="lt1"/>
                        </a:solidFill>
                        <a:ln w="6350">
                          <a:noFill/>
                        </a:ln>
                      </wps:spPr>
                      <wps:txbx>
                        <w:txbxContent>
                          <w:p w14:paraId="6C107CD8" w14:textId="77777777" w:rsidR="001544F7"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38AEE37" id="文本框 1619263102" o:spid="_x0000_s1031" type="#_x0000_t202" style="position:absolute;left:0;text-align:left;margin-left:265.6pt;margin-top:8.25pt;width:70.35pt;height:33.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" fillcolor="white [3201]" stroked="f" strokeweight=".5pt">
                <v:textbox>
                  <w:txbxContent>
                    <w:p w14:paraId="6C107CD8" w14:textId="77777777" w:rsidR="001544F7"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14:anchorId="7AC3543B" wp14:editId="3283586A">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4ED5619C"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81792" behindDoc="1" locked="0" layoutInCell="1" allowOverlap="1" wp14:anchorId="73E3B372" wp14:editId="01680D8F">
                <wp:simplePos x="0" y="0"/>
                <wp:positionH relativeFrom="column">
                  <wp:posOffset>1851025</wp:posOffset>
                </wp:positionH>
                <wp:positionV relativeFrom="paragraph">
                  <wp:posOffset>83820</wp:posOffset>
                </wp:positionV>
                <wp:extent cx="742950" cy="390525"/>
                <wp:effectExtent l="0" t="0" r="0" b="9525"/>
                <wp:wrapNone/>
                <wp:docPr id="8" name="文本框 8"/>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E5282D2" w14:textId="77777777" w:rsidR="001544F7"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3E3B372" id="文本框 8" o:spid="_x0000_s1032" type="#_x0000_t202" style="position:absolute;left:0;text-align:left;margin-left:145.75pt;margin-top:6.6pt;width:58.5pt;height:3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" fillcolor="white [3201]" stroked="f" strokeweight=".5pt">
                <v:textbox>
                  <w:txbxContent>
                    <w:p w14:paraId="3E5282D2" w14:textId="77777777" w:rsidR="001544F7" w:rsidRDefault="00000000">
                      <w:pPr>
                        <w:jc w:val="center"/>
                      </w:pPr>
                      <w:r>
                        <w:rPr>
                          <w:rFonts w:hint="eastAsia"/>
                        </w:rPr>
                        <w:t>不合格</w:t>
                      </w:r>
                    </w:p>
                  </w:txbxContent>
                </v:textbox>
              </v:shape>
            </w:pict>
          </mc:Fallback>
        </mc:AlternateContent>
      </w:r>
    </w:p>
    <w:p w14:paraId="6B0E6D65"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65408" behindDoc="0" locked="0" layoutInCell="1" allowOverlap="1" wp14:anchorId="0FDCE538" wp14:editId="285246A6">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62AB35F" w14:textId="77777777" w:rsidR="001544F7" w:rsidRDefault="00000000">
                            <w:pPr>
                              <w:jc w:val="center"/>
                            </w:pPr>
                            <w:r>
                              <w:rPr>
                                <w:rFonts w:hint="eastAsia"/>
                              </w:rPr>
                              <w:t>复核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FDCE538" id="文本框 577768376" o:spid="_x0000_s1033" type="#_x0000_t202" style="position:absolute;left:0;text-align:left;margin-left:221.6pt;margin-top:7.7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" fillcolor="white [3201]" strokeweight=".5pt">
                <v:textbox>
                  <w:txbxContent>
                    <w:p w14:paraId="662AB35F" w14:textId="77777777" w:rsidR="001544F7" w:rsidRDefault="00000000">
                      <w:pPr>
                        <w:jc w:val="center"/>
                      </w:pPr>
                      <w:r>
                        <w:rPr>
                          <w:rFonts w:hint="eastAsia"/>
                        </w:rPr>
                        <w:t>复核</w:t>
                      </w:r>
                    </w:p>
                  </w:txbxContent>
                </v:textbox>
              </v:shape>
            </w:pict>
          </mc:Fallback>
        </mc:AlternateContent>
      </w:r>
    </w:p>
    <w:p w14:paraId="23879FB9"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74624" behindDoc="0" locked="0" layoutInCell="1" allowOverlap="1" wp14:anchorId="776D2136" wp14:editId="30A00114">
                <wp:simplePos x="0" y="0"/>
                <wp:positionH relativeFrom="column">
                  <wp:posOffset>1699895</wp:posOffset>
                </wp:positionH>
                <wp:positionV relativeFrom="paragraph">
                  <wp:posOffset>80010</wp:posOffset>
                </wp:positionV>
                <wp:extent cx="1114425" cy="0"/>
                <wp:effectExtent l="0" t="0" r="0" b="0"/>
                <wp:wrapNone/>
                <wp:docPr id="133922874"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85pt;margin-top:6.3pt;height:0pt;width:87.75pt;z-index:251674624;mso-width-relative:page;mso-height-relative:page;" filled="f" stroked="t" coordsize="21600,21600" o:gfxdata="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BQ9utYAAAAJAQAADwAAAAAAAAAB&#10;ACAAAAAiAAAAZHJzL2Rvd25yZXYueG1sUEsBAhQAFAAAAAgAh07iQH7gbzXZAQAAiwMAAA4AAAAA&#10;AAAAAQAgAAAAJQEAAGRycy9lMm9Eb2MueG1sUEsFBgAAAAAGAAYAWQEAAHAFAAAAAA==&#10;">
                <v:fill on="f" focussize="0,0"/>
                <v:stroke color="#000000" joinstyle="round"/>
                <v:imagedata o:title=""/>
                <o:lock v:ext="edit" aspectratio="f"/>
              </v:line>
            </w:pict>
          </mc:Fallback>
        </mc:AlternateContent>
      </w:r>
    </w:p>
    <w:p w14:paraId="25074291"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77696" behindDoc="1" locked="0" layoutInCell="1" allowOverlap="1" wp14:anchorId="05562014" wp14:editId="54196180">
                <wp:simplePos x="0" y="0"/>
                <wp:positionH relativeFrom="column">
                  <wp:posOffset>3476625</wp:posOffset>
                </wp:positionH>
                <wp:positionV relativeFrom="paragraph">
                  <wp:posOffset>58420</wp:posOffset>
                </wp:positionV>
                <wp:extent cx="742950" cy="390525"/>
                <wp:effectExtent l="0" t="0" r="0" b="9525"/>
                <wp:wrapNone/>
                <wp:docPr id="1935507015" name="文本框 1935507015"/>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8666361" w14:textId="77777777" w:rsidR="001544F7"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5562014" id="文本框 1935507015" o:spid="_x0000_s1034" type="#_x0000_t202" style="position:absolute;left:0;text-align:left;margin-left:273.75pt;margin-top:4.6pt;width:58.5pt;height:3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" fillcolor="white [3201]" stroked="f" strokeweight=".5pt">
                <v:textbox>
                  <w:txbxContent>
                    <w:p w14:paraId="48666361" w14:textId="77777777" w:rsidR="001544F7" w:rsidRDefault="00000000">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80768" behindDoc="1" locked="0" layoutInCell="1" allowOverlap="1" wp14:anchorId="6CBE5B37" wp14:editId="5DBE4683">
                <wp:simplePos x="0" y="0"/>
                <wp:positionH relativeFrom="column">
                  <wp:posOffset>1911985</wp:posOffset>
                </wp:positionH>
                <wp:positionV relativeFrom="paragraph">
                  <wp:posOffset>199390</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0100FDF" w14:textId="77777777" w:rsidR="001544F7" w:rsidRDefault="00000000">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CBE5B37" id="文本框 7" o:spid="_x0000_s1035" type="#_x0000_t202" style="position:absolute;left:0;text-align:left;margin-left:150.55pt;margin-top:15.7pt;width:58.5pt;height:30.75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fTFwIAACA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" fillcolor="white [3201]" stroked="f" strokeweight=".5pt">
                <v:textbox>
                  <w:txbxContent>
                    <w:p w14:paraId="50100FDF" w14:textId="77777777" w:rsidR="001544F7" w:rsidRDefault="00000000">
                      <w:pPr>
                        <w:jc w:val="center"/>
                      </w:pPr>
                      <w:r>
                        <w:rPr>
                          <w:rFonts w:hint="eastAsia"/>
                        </w:rPr>
                        <w:t>反馈</w:t>
                      </w:r>
                    </w:p>
                  </w:txbxContent>
                </v:textbox>
              </v:shape>
            </w:pict>
          </mc:Fallback>
        </mc:AlternateContent>
      </w:r>
      <w:r>
        <w:rPr>
          <w:rFonts w:hint="eastAsia"/>
          <w:noProof/>
        </w:rPr>
        <mc:AlternateContent>
          <mc:Choice Requires="wps">
            <w:drawing>
              <wp:anchor distT="0" distB="0" distL="114300" distR="114300" simplePos="0" relativeHeight="251666432" behindDoc="0" locked="0" layoutInCell="1" allowOverlap="1" wp14:anchorId="67A40167" wp14:editId="19D6C940">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22917DA8" w14:textId="77777777" w:rsidR="001544F7" w:rsidRDefault="001544F7">
      <w:pPr>
        <w:pStyle w:val="afffffc"/>
        <w:ind w:firstLineChars="0" w:firstLine="0"/>
        <w:jc w:val="center"/>
      </w:pPr>
    </w:p>
    <w:p w14:paraId="428E6CB9"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69504" behindDoc="0" locked="0" layoutInCell="1" allowOverlap="1" wp14:anchorId="5FF36740" wp14:editId="17CCFBA3">
                <wp:simplePos x="0" y="0"/>
                <wp:positionH relativeFrom="column">
                  <wp:posOffset>2790825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03649B7" w14:textId="77777777" w:rsidR="001544F7" w:rsidRDefault="00000000">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FF36740" id="文本框 1216865741" o:spid="_x0000_s1036" type="#_x0000_t202" style="position:absolute;left:0;text-align:left;margin-left:219.75pt;margin-top:1.3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O6yIgIAAEo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" fillcolor="white [3201]" strokeweight=".5pt">
                <v:textbox>
                  <w:txbxContent>
                    <w:p w14:paraId="403649B7" w14:textId="77777777" w:rsidR="001544F7" w:rsidRDefault="00000000">
                      <w:pPr>
                        <w:jc w:val="center"/>
                      </w:pPr>
                      <w:r>
                        <w:rPr>
                          <w:rFonts w:hint="eastAsia"/>
                        </w:rPr>
                        <w:t>办结</w:t>
                      </w:r>
                    </w:p>
                  </w:txbxContent>
                </v:textbox>
              </v:shape>
            </w:pict>
          </mc:Fallback>
        </mc:AlternateContent>
      </w:r>
    </w:p>
    <w:p w14:paraId="6CEDD51D" w14:textId="77777777" w:rsidR="001544F7" w:rsidRDefault="00000000">
      <w:pPr>
        <w:pStyle w:val="afffffc"/>
        <w:ind w:firstLineChars="0" w:firstLine="0"/>
        <w:jc w:val="right"/>
      </w:pPr>
      <w:r>
        <w:rPr>
          <w:noProof/>
        </w:rPr>
        <mc:AlternateContent>
          <mc:Choice Requires="wps">
            <w:drawing>
              <wp:anchor distT="0" distB="0" distL="114300" distR="114300" simplePos="0" relativeHeight="251679744" behindDoc="0" locked="0" layoutInCell="1" allowOverlap="1" wp14:anchorId="2DDE5995" wp14:editId="461F79E7">
                <wp:simplePos x="0" y="0"/>
                <wp:positionH relativeFrom="column">
                  <wp:posOffset>1691640</wp:posOffset>
                </wp:positionH>
                <wp:positionV relativeFrom="paragraph">
                  <wp:posOffset>2540</wp:posOffset>
                </wp:positionV>
                <wp:extent cx="1114425" cy="0"/>
                <wp:effectExtent l="0" t="5080" r="0" b="4445"/>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2pt;margin-top:0.2pt;height:0pt;width:87.75pt;z-index:251679744;mso-width-relative:page;mso-height-relative:page;" filled="f" stroked="t" coordsize="21600,21600" o:gfxdata="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&#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IWBHTAAAABQEAAA8AAAAAAAAAAQAgAAAAIgAAAGRy&#10;cy9kb3ducmV2LnhtbFBLAQIUABQAAAAIAIdO4kDJ0g2g0QEAAIMDAAAOAAAAAAAAAAEAIAAAACIB&#10;AABkcnMvZTJvRG9jLnhtbFBLBQYAAAAABgAGAFkBAABlBQAAAAA=&#10;">
                <v:fill on="f" focussize="0,0"/>
                <v:stroke color="#000000" joinstyle="round"/>
                <v:imagedata o:title=""/>
                <o:lock v:ext="edit" aspectratio="f"/>
              </v:line>
            </w:pict>
          </mc:Fallback>
        </mc:AlternateContent>
      </w:r>
    </w:p>
    <w:p w14:paraId="7B15A68D" w14:textId="77777777" w:rsidR="001544F7" w:rsidRDefault="00000000">
      <w:pPr>
        <w:pStyle w:val="afffffc"/>
        <w:ind w:firstLineChars="0" w:firstLine="0"/>
        <w:jc w:val="center"/>
      </w:pPr>
      <w:r>
        <w:rPr>
          <w:rFonts w:hint="eastAsia"/>
          <w:noProof/>
        </w:rPr>
        <mc:AlternateContent>
          <mc:Choice Requires="wps">
            <w:drawing>
              <wp:anchor distT="0" distB="0" distL="114300" distR="114300" simplePos="0" relativeHeight="251670528" behindDoc="0" locked="0" layoutInCell="1" allowOverlap="1" wp14:anchorId="4094656A" wp14:editId="18036CD3">
                <wp:simplePos x="0" y="0"/>
                <wp:positionH relativeFrom="column">
                  <wp:posOffset>3419475</wp:posOffset>
                </wp:positionH>
                <wp:positionV relativeFrom="paragraph">
                  <wp:posOffset>10795</wp:posOffset>
                </wp:positionV>
                <wp:extent cx="0" cy="323850"/>
                <wp:effectExtent l="76200" t="0" r="76200" b="57150"/>
                <wp:wrapNone/>
                <wp:docPr id="1473431578" name="直接箭头连接符 14734315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69.25pt;margin-top:0.85pt;height:25.5pt;width:0pt;z-index:251670528;mso-width-relative:page;mso-height-relative:page;" filled="f" stroked="t" coordsize="21600,21600" o:gfxdata="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Z5eIfUAAAACAEAAA8AAAAA&#10;AAAAAQAgAAAAIgAAAGRycy9kb3ducmV2LnhtbFBLAQIUABQAAAAIAIdO4kCO1Eks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p>
    <w:p w14:paraId="08A37A85" w14:textId="77777777" w:rsidR="001544F7" w:rsidRDefault="00000000">
      <w:pPr>
        <w:pStyle w:val="afffffc"/>
        <w:ind w:firstLineChars="0" w:firstLine="0"/>
        <w:jc w:val="center"/>
      </w:pPr>
      <w:r>
        <w:rPr>
          <w:noProof/>
        </w:rPr>
        <mc:AlternateContent>
          <mc:Choice Requires="wps">
            <w:drawing>
              <wp:anchor distT="0" distB="0" distL="114300" distR="114300" simplePos="0" relativeHeight="251668480" behindDoc="0" locked="0" layoutInCell="1" allowOverlap="1" wp14:anchorId="5672A1E8" wp14:editId="06BA3786">
                <wp:simplePos x="0" y="0"/>
                <wp:positionH relativeFrom="column">
                  <wp:posOffset>1067435</wp:posOffset>
                </wp:positionH>
                <wp:positionV relativeFrom="paragraph">
                  <wp:posOffset>166370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678EE6E0" w14:textId="77777777" w:rsidR="001544F7" w:rsidRDefault="00000000">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672A1E8" id="文本框 1355686674" o:spid="_x0000_s1037" type="#_x0000_t202" style="position:absolute;left:0;text-align:left;margin-left:84.05pt;margin-top:13.1pt;width:103.5pt;height:30.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" fillcolor="white [3201]" strokeweight=".5pt">
                <v:textbox>
                  <w:txbxContent>
                    <w:p w14:paraId="678EE6E0" w14:textId="77777777" w:rsidR="001544F7" w:rsidRDefault="00000000">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30F0B4EC" wp14:editId="1D597FC7">
                <wp:simplePos x="0" y="0"/>
                <wp:positionH relativeFrom="column">
                  <wp:posOffset>2790825</wp:posOffset>
                </wp:positionH>
                <wp:positionV relativeFrom="paragraph">
                  <wp:posOffset>136525</wp:posOffset>
                </wp:positionV>
                <wp:extent cx="1295400" cy="390525"/>
                <wp:effectExtent l="0" t="0" r="19050" b="28575"/>
                <wp:wrapNone/>
                <wp:docPr id="15181506" name="文本框 1518150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994F07A" w14:textId="77777777" w:rsidR="001544F7" w:rsidRDefault="00000000">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0F0B4EC" id="文本框 15181506" o:spid="_x0000_s1038" type="#_x0000_t202" style="position:absolute;left:0;text-align:left;margin-left:219.75pt;margin-top:10.75pt;width:102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PBIwIAAEo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" fillcolor="white [3201]" strokeweight=".5pt">
                <v:textbox>
                  <w:txbxContent>
                    <w:p w14:paraId="4994F07A" w14:textId="77777777" w:rsidR="001544F7" w:rsidRDefault="00000000">
                      <w:pPr>
                        <w:jc w:val="center"/>
                      </w:pPr>
                      <w:r>
                        <w:rPr>
                          <w:rFonts w:hint="eastAsia"/>
                        </w:rPr>
                        <w:t>归档</w:t>
                      </w:r>
                    </w:p>
                  </w:txbxContent>
                </v:textbox>
              </v:shape>
            </w:pict>
          </mc:Fallback>
        </mc:AlternateContent>
      </w:r>
    </w:p>
    <w:p w14:paraId="029FE735" w14:textId="77777777" w:rsidR="001544F7" w:rsidRDefault="001544F7">
      <w:pPr>
        <w:pStyle w:val="afffffc"/>
        <w:ind w:firstLineChars="0" w:firstLine="0"/>
        <w:jc w:val="center"/>
      </w:pPr>
    </w:p>
    <w:p w14:paraId="4B759A25" w14:textId="77777777" w:rsidR="001544F7" w:rsidRDefault="001544F7">
      <w:pPr>
        <w:pStyle w:val="afffffc"/>
        <w:ind w:firstLineChars="0" w:firstLine="0"/>
        <w:jc w:val="center"/>
      </w:pPr>
    </w:p>
    <w:p w14:paraId="79A758A1" w14:textId="77777777" w:rsidR="001544F7" w:rsidRDefault="001544F7">
      <w:pPr>
        <w:pStyle w:val="afffffc"/>
        <w:ind w:firstLine="420"/>
      </w:pPr>
    </w:p>
    <w:p w14:paraId="24000B81" w14:textId="77777777" w:rsidR="001544F7" w:rsidRDefault="00000000">
      <w:pPr>
        <w:pStyle w:val="aff"/>
        <w:spacing w:before="156" w:after="156"/>
      </w:pPr>
      <w:r>
        <w:rPr>
          <w:rFonts w:hint="eastAsia"/>
        </w:rPr>
        <w:t>单位基本信息变更(敏感信息)流程图</w:t>
      </w:r>
    </w:p>
    <w:p w14:paraId="30C626CF" w14:textId="77777777" w:rsidR="001544F7" w:rsidRDefault="001544F7">
      <w:pPr>
        <w:pStyle w:val="afffffc"/>
        <w:ind w:firstLine="420"/>
      </w:pPr>
    </w:p>
    <w:p w14:paraId="3CCBAFF6" w14:textId="77777777" w:rsidR="001544F7" w:rsidRDefault="00000000">
      <w:pPr>
        <w:widowControl/>
        <w:adjustRightInd/>
        <w:spacing w:line="240" w:lineRule="auto"/>
        <w:jc w:val="left"/>
        <w:rPr>
          <w:rFonts w:ascii="宋体" w:hAnsi="Times New Roman"/>
          <w:kern w:val="0"/>
          <w:szCs w:val="20"/>
        </w:rPr>
      </w:pPr>
      <w:r>
        <w:br w:type="page"/>
      </w:r>
    </w:p>
    <w:p w14:paraId="6D2A4542" w14:textId="77777777" w:rsidR="001544F7" w:rsidRDefault="00000000">
      <w:pPr>
        <w:pStyle w:val="affffff3"/>
        <w:spacing w:after="156"/>
      </w:pPr>
      <w:bookmarkStart w:id="27" w:name="BookMark6"/>
      <w:bookmarkEnd w:id="26"/>
      <w:r>
        <w:rPr>
          <w:rFonts w:hint="eastAsia"/>
          <w:spacing w:val="105"/>
        </w:rPr>
        <w:lastRenderedPageBreak/>
        <w:t>参考文</w:t>
      </w:r>
      <w:r>
        <w:rPr>
          <w:rFonts w:hint="eastAsia"/>
        </w:rPr>
        <w:t>献</w:t>
      </w:r>
    </w:p>
    <w:p w14:paraId="09AFED77" w14:textId="77777777" w:rsidR="001544F7" w:rsidRDefault="00000000">
      <w:pPr>
        <w:pStyle w:val="afffffc"/>
        <w:numPr>
          <w:ilvl w:val="0"/>
          <w:numId w:val="33"/>
        </w:numPr>
        <w:ind w:firstLine="420"/>
      </w:pPr>
      <w:bookmarkStart w:id="28" w:name="BookMark8"/>
      <w:bookmarkEnd w:id="27"/>
      <w:r>
        <w:t>《</w:t>
      </w:r>
      <w:r>
        <w:rPr>
          <w:rFonts w:hint="eastAsia"/>
        </w:rPr>
        <w:t>中华人民共和国社会保险法</w:t>
      </w:r>
      <w:r>
        <w:t>》</w:t>
      </w:r>
      <w:r>
        <w:rPr>
          <w:rFonts w:hint="eastAsia"/>
        </w:rPr>
        <w:t>（中华人民共和国主席令 第</w:t>
      </w:r>
      <w:r>
        <w:t> </w:t>
      </w:r>
      <w:r>
        <w:rPr>
          <w:rFonts w:hint="eastAsia"/>
        </w:rPr>
        <w:t>35</w:t>
      </w:r>
      <w:r>
        <w:t> </w:t>
      </w:r>
      <w:r>
        <w:rPr>
          <w:rFonts w:hint="eastAsia"/>
        </w:rPr>
        <w:t>号）</w:t>
      </w:r>
    </w:p>
    <w:p w14:paraId="3D35A4B4" w14:textId="77777777" w:rsidR="001544F7" w:rsidRDefault="00000000">
      <w:pPr>
        <w:pStyle w:val="afffffc"/>
        <w:numPr>
          <w:ilvl w:val="0"/>
          <w:numId w:val="33"/>
        </w:numPr>
        <w:ind w:firstLineChars="0" w:firstLine="420"/>
      </w:pPr>
      <w:r>
        <w:rPr>
          <w:rFonts w:hint="eastAsia"/>
        </w:rPr>
        <w:t>《社会保险经办条例》（中华人民共和国国务院令 第</w:t>
      </w:r>
      <w:r>
        <w:t> </w:t>
      </w:r>
      <w:r>
        <w:rPr>
          <w:rFonts w:hint="eastAsia"/>
        </w:rPr>
        <w:t>765</w:t>
      </w:r>
      <w:r>
        <w:t> </w:t>
      </w:r>
      <w:r>
        <w:rPr>
          <w:rFonts w:hint="eastAsia"/>
        </w:rPr>
        <w:t>号）</w:t>
      </w:r>
    </w:p>
    <w:p w14:paraId="4DFC6941" w14:textId="77777777" w:rsidR="001544F7" w:rsidRDefault="00000000">
      <w:pPr>
        <w:pStyle w:val="afffffc"/>
        <w:numPr>
          <w:ilvl w:val="0"/>
          <w:numId w:val="33"/>
        </w:numPr>
        <w:ind w:firstLineChars="0" w:firstLine="420"/>
      </w:pPr>
      <w:r>
        <w:rPr>
          <w:rFonts w:hint="eastAsia"/>
        </w:rPr>
        <w:t>《社会保险费征缴暂行条例》（中华人民共和国国务院令 第</w:t>
      </w:r>
      <w:r>
        <w:t> </w:t>
      </w:r>
      <w:r>
        <w:rPr>
          <w:rFonts w:hint="eastAsia"/>
        </w:rPr>
        <w:t>259</w:t>
      </w:r>
      <w:r>
        <w:t> </w:t>
      </w:r>
      <w:r>
        <w:rPr>
          <w:rFonts w:hint="eastAsia"/>
        </w:rPr>
        <w:t>号）</w:t>
      </w:r>
    </w:p>
    <w:p w14:paraId="675EB09D" w14:textId="77777777" w:rsidR="001544F7" w:rsidRDefault="00000000">
      <w:pPr>
        <w:pStyle w:val="afffffc"/>
        <w:numPr>
          <w:ilvl w:val="0"/>
          <w:numId w:val="33"/>
        </w:numPr>
        <w:ind w:firstLine="420"/>
      </w:pPr>
      <w:r>
        <w:rPr>
          <w:rFonts w:hint="eastAsia"/>
        </w:rPr>
        <w:t>《工伤保险条例》（中华人民共和国国务院令 第</w:t>
      </w:r>
      <w:r>
        <w:t> </w:t>
      </w:r>
      <w:r>
        <w:rPr>
          <w:rFonts w:hint="eastAsia"/>
        </w:rPr>
        <w:t>586</w:t>
      </w:r>
      <w:r>
        <w:t> </w:t>
      </w:r>
      <w:r>
        <w:rPr>
          <w:rFonts w:hint="eastAsia"/>
        </w:rPr>
        <w:t>号）</w:t>
      </w:r>
    </w:p>
    <w:p w14:paraId="36AA543F" w14:textId="77777777" w:rsidR="001544F7" w:rsidRDefault="00000000">
      <w:pPr>
        <w:pStyle w:val="afffffc"/>
        <w:numPr>
          <w:ilvl w:val="0"/>
          <w:numId w:val="33"/>
        </w:numPr>
        <w:ind w:firstLineChars="0" w:firstLine="420"/>
      </w:pPr>
      <w:r>
        <w:rPr>
          <w:rFonts w:hint="eastAsia"/>
        </w:rPr>
        <w:t>《海南省机关事业单位工作人员基本养老保险经办规程（试行）的通知》（</w:t>
      </w:r>
      <w:proofErr w:type="gramStart"/>
      <w:r>
        <w:rPr>
          <w:rFonts w:hint="eastAsia"/>
        </w:rPr>
        <w:t>琼人社发</w:t>
      </w:r>
      <w:proofErr w:type="gramEnd"/>
      <w:r>
        <w:rPr>
          <w:rFonts w:hint="eastAsia"/>
        </w:rPr>
        <w:t>〔2015〕</w:t>
      </w:r>
      <w:r>
        <w:t> </w:t>
      </w:r>
      <w:r>
        <w:rPr>
          <w:rFonts w:hint="eastAsia"/>
        </w:rPr>
        <w:t>184</w:t>
      </w:r>
      <w:r>
        <w:t> </w:t>
      </w:r>
      <w:r>
        <w:rPr>
          <w:rFonts w:hint="eastAsia"/>
        </w:rPr>
        <w:t>号）</w:t>
      </w:r>
    </w:p>
    <w:p w14:paraId="3F6ECD3A" w14:textId="77777777" w:rsidR="001544F7" w:rsidRDefault="00000000">
      <w:pPr>
        <w:pStyle w:val="afffffc"/>
        <w:ind w:firstLineChars="0" w:firstLine="0"/>
        <w:jc w:val="center"/>
      </w:pPr>
      <w:r>
        <w:rPr>
          <w:noProof/>
        </w:rPr>
        <w:drawing>
          <wp:inline distT="0" distB="0" distL="0" distR="0" wp14:anchorId="0D87B80F" wp14:editId="2AACC4DB">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p>
    <w:sectPr w:rsidR="001544F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03822" w14:textId="77777777" w:rsidR="008448DB" w:rsidRDefault="008448DB">
      <w:pPr>
        <w:spacing w:line="240" w:lineRule="auto"/>
      </w:pPr>
      <w:r>
        <w:separator/>
      </w:r>
    </w:p>
  </w:endnote>
  <w:endnote w:type="continuationSeparator" w:id="0">
    <w:p w14:paraId="56AC52EA" w14:textId="77777777" w:rsidR="008448DB" w:rsidRDefault="008448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B6755" w14:textId="77777777" w:rsidR="001544F7"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DBC1" w14:textId="77777777" w:rsidR="001544F7" w:rsidRDefault="001544F7">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99FB5" w14:textId="77777777" w:rsidR="001544F7" w:rsidRDefault="00000000">
    <w:pPr>
      <w:pStyle w:val="afffff9"/>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5E555" w14:textId="77777777" w:rsidR="008448DB" w:rsidRDefault="008448DB">
      <w:pPr>
        <w:spacing w:line="240" w:lineRule="auto"/>
      </w:pPr>
      <w:r>
        <w:separator/>
      </w:r>
    </w:p>
  </w:footnote>
  <w:footnote w:type="continuationSeparator" w:id="0">
    <w:p w14:paraId="76C9F5FB" w14:textId="77777777" w:rsidR="008448DB" w:rsidRDefault="008448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48E7E" w14:textId="77777777" w:rsidR="001544F7"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E06F2" w14:textId="77777777" w:rsidR="001544F7" w:rsidRDefault="001544F7">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81C2C" w14:textId="77777777" w:rsidR="001544F7" w:rsidRDefault="00000000">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10—2025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9219" w14:textId="384CDA83" w:rsidR="001544F7" w:rsidRDefault="00000000">
    <w:pPr>
      <w:pStyle w:val="affffff1"/>
      <w:rPr>
        <w:rFonts w:hint="eastAsia"/>
      </w:rPr>
    </w:pPr>
    <w:r>
      <w:fldChar w:fldCharType="begin"/>
    </w:r>
    <w:r>
      <w:instrText xml:space="preserve"> STYLEREF  标准文件_文件编号  \* MERGEFORMAT </w:instrText>
    </w:r>
    <w:r>
      <w:fldChar w:fldCharType="separate"/>
    </w:r>
    <w:r w:rsidR="00701A2F">
      <w:rPr>
        <w:rFonts w:hint="eastAsia"/>
        <w:noProof/>
      </w:rPr>
      <w:t>Q/YLBZ 10—2025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65592669">
    <w:abstractNumId w:val="1"/>
  </w:num>
  <w:num w:numId="2" w16cid:durableId="1952974463">
    <w:abstractNumId w:val="29"/>
  </w:num>
  <w:num w:numId="3" w16cid:durableId="1498960398">
    <w:abstractNumId w:val="6"/>
  </w:num>
  <w:num w:numId="4" w16cid:durableId="1388067779">
    <w:abstractNumId w:val="25"/>
  </w:num>
  <w:num w:numId="5" w16cid:durableId="856120913">
    <w:abstractNumId w:val="20"/>
  </w:num>
  <w:num w:numId="6" w16cid:durableId="1449003349">
    <w:abstractNumId w:val="15"/>
  </w:num>
  <w:num w:numId="7" w16cid:durableId="946236778">
    <w:abstractNumId w:val="9"/>
  </w:num>
  <w:num w:numId="8" w16cid:durableId="1309629919">
    <w:abstractNumId w:val="4"/>
  </w:num>
  <w:num w:numId="9" w16cid:durableId="753942042">
    <w:abstractNumId w:val="10"/>
  </w:num>
  <w:num w:numId="10" w16cid:durableId="1625424397">
    <w:abstractNumId w:val="18"/>
  </w:num>
  <w:num w:numId="11" w16cid:durableId="1310943242">
    <w:abstractNumId w:val="27"/>
  </w:num>
  <w:num w:numId="12" w16cid:durableId="1814979424">
    <w:abstractNumId w:val="13"/>
  </w:num>
  <w:num w:numId="13" w16cid:durableId="1170827596">
    <w:abstractNumId w:val="14"/>
  </w:num>
  <w:num w:numId="14" w16cid:durableId="2063013735">
    <w:abstractNumId w:val="8"/>
  </w:num>
  <w:num w:numId="15" w16cid:durableId="695691003">
    <w:abstractNumId w:val="21"/>
  </w:num>
  <w:num w:numId="16" w16cid:durableId="619923252">
    <w:abstractNumId w:val="23"/>
  </w:num>
  <w:num w:numId="17" w16cid:durableId="656953703">
    <w:abstractNumId w:val="19"/>
  </w:num>
  <w:num w:numId="18" w16cid:durableId="338510747">
    <w:abstractNumId w:val="31"/>
  </w:num>
  <w:num w:numId="19" w16cid:durableId="2066683629">
    <w:abstractNumId w:val="17"/>
  </w:num>
  <w:num w:numId="20" w16cid:durableId="1346399572">
    <w:abstractNumId w:val="2"/>
  </w:num>
  <w:num w:numId="21" w16cid:durableId="490487510">
    <w:abstractNumId w:val="12"/>
  </w:num>
  <w:num w:numId="22" w16cid:durableId="507907650">
    <w:abstractNumId w:val="32"/>
  </w:num>
  <w:num w:numId="23" w16cid:durableId="482476652">
    <w:abstractNumId w:val="22"/>
  </w:num>
  <w:num w:numId="24" w16cid:durableId="1955208463">
    <w:abstractNumId w:val="7"/>
  </w:num>
  <w:num w:numId="25" w16cid:durableId="271866298">
    <w:abstractNumId w:val="28"/>
  </w:num>
  <w:num w:numId="26" w16cid:durableId="1756246184">
    <w:abstractNumId w:val="30"/>
  </w:num>
  <w:num w:numId="27" w16cid:durableId="1448617008">
    <w:abstractNumId w:val="3"/>
  </w:num>
  <w:num w:numId="28" w16cid:durableId="510877267">
    <w:abstractNumId w:val="5"/>
  </w:num>
  <w:num w:numId="29" w16cid:durableId="195653992">
    <w:abstractNumId w:val="16"/>
  </w:num>
  <w:num w:numId="30" w16cid:durableId="1805734710">
    <w:abstractNumId w:val="26"/>
  </w:num>
  <w:num w:numId="31" w16cid:durableId="720203357">
    <w:abstractNumId w:val="24"/>
  </w:num>
  <w:num w:numId="32" w16cid:durableId="6135558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8548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grammar="clean"/>
  <w:documentProtection w:edit="forms" w:enforcement="1" w:cryptProviderType="rsaAES" w:cryptAlgorithmClass="hash" w:cryptAlgorithmType="typeAny" w:cryptAlgorithmSid="14" w:cryptSpinCount="100000" w:hash="qYzYUGReExTbX+QlpqBcSLGNBHeFGu568jApBb2XffEjEzE2vQjQnZdWQkyHh6jTq3iZbfKwruUfJC5CLm42Gw==" w:salt="T3yCQer6rjoDTFrXEwYbY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0000040A"/>
    <w:rsid w:val="00000A94"/>
    <w:rsid w:val="00001972"/>
    <w:rsid w:val="00001D9A"/>
    <w:rsid w:val="0000380F"/>
    <w:rsid w:val="00007B3A"/>
    <w:rsid w:val="000100FF"/>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605C5"/>
    <w:rsid w:val="00060C2E"/>
    <w:rsid w:val="00061033"/>
    <w:rsid w:val="0006134D"/>
    <w:rsid w:val="000619E9"/>
    <w:rsid w:val="000622D4"/>
    <w:rsid w:val="00062F79"/>
    <w:rsid w:val="0006357D"/>
    <w:rsid w:val="00065817"/>
    <w:rsid w:val="00065ED4"/>
    <w:rsid w:val="00067F1E"/>
    <w:rsid w:val="00071CC0"/>
    <w:rsid w:val="00073C8C"/>
    <w:rsid w:val="000775E2"/>
    <w:rsid w:val="00077B64"/>
    <w:rsid w:val="00080A1C"/>
    <w:rsid w:val="00082317"/>
    <w:rsid w:val="00082CF3"/>
    <w:rsid w:val="00083C77"/>
    <w:rsid w:val="00083D2C"/>
    <w:rsid w:val="00086AA1"/>
    <w:rsid w:val="00087A77"/>
    <w:rsid w:val="00090B7D"/>
    <w:rsid w:val="00090CA6"/>
    <w:rsid w:val="00092B8A"/>
    <w:rsid w:val="00092FA7"/>
    <w:rsid w:val="00092FB0"/>
    <w:rsid w:val="000934C5"/>
    <w:rsid w:val="00093D25"/>
    <w:rsid w:val="00093DAB"/>
    <w:rsid w:val="00094D73"/>
    <w:rsid w:val="00096D63"/>
    <w:rsid w:val="000A0B60"/>
    <w:rsid w:val="000A0EB8"/>
    <w:rsid w:val="000A18D3"/>
    <w:rsid w:val="000A19FC"/>
    <w:rsid w:val="000A296B"/>
    <w:rsid w:val="000A7311"/>
    <w:rsid w:val="000B060F"/>
    <w:rsid w:val="000B1592"/>
    <w:rsid w:val="000B1FF2"/>
    <w:rsid w:val="000B221B"/>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60A8"/>
    <w:rsid w:val="000D753B"/>
    <w:rsid w:val="000E4C9E"/>
    <w:rsid w:val="000E63CD"/>
    <w:rsid w:val="000E6FD7"/>
    <w:rsid w:val="000E72F8"/>
    <w:rsid w:val="000F06E1"/>
    <w:rsid w:val="000F0E3C"/>
    <w:rsid w:val="000F12FC"/>
    <w:rsid w:val="000F19D5"/>
    <w:rsid w:val="000F2DB1"/>
    <w:rsid w:val="000F4AEA"/>
    <w:rsid w:val="000F67E9"/>
    <w:rsid w:val="001031DD"/>
    <w:rsid w:val="00104926"/>
    <w:rsid w:val="0011336F"/>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0EC3"/>
    <w:rsid w:val="00141114"/>
    <w:rsid w:val="00142223"/>
    <w:rsid w:val="00142969"/>
    <w:rsid w:val="001446C2"/>
    <w:rsid w:val="00144A07"/>
    <w:rsid w:val="00144B96"/>
    <w:rsid w:val="001457E7"/>
    <w:rsid w:val="00145D9D"/>
    <w:rsid w:val="00146388"/>
    <w:rsid w:val="00147FA7"/>
    <w:rsid w:val="00151347"/>
    <w:rsid w:val="00151B92"/>
    <w:rsid w:val="001529E5"/>
    <w:rsid w:val="00153C7E"/>
    <w:rsid w:val="001544F7"/>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754"/>
    <w:rsid w:val="0016580B"/>
    <w:rsid w:val="00165F49"/>
    <w:rsid w:val="0016608E"/>
    <w:rsid w:val="00166B88"/>
    <w:rsid w:val="0016770A"/>
    <w:rsid w:val="00167826"/>
    <w:rsid w:val="001701DE"/>
    <w:rsid w:val="00170804"/>
    <w:rsid w:val="001708E9"/>
    <w:rsid w:val="00171250"/>
    <w:rsid w:val="00171E88"/>
    <w:rsid w:val="0017340B"/>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1FF"/>
    <w:rsid w:val="001A234A"/>
    <w:rsid w:val="001A2AF1"/>
    <w:rsid w:val="001A4CF3"/>
    <w:rsid w:val="001B06E8"/>
    <w:rsid w:val="001B517D"/>
    <w:rsid w:val="001B53E6"/>
    <w:rsid w:val="001B71D0"/>
    <w:rsid w:val="001B71EE"/>
    <w:rsid w:val="001C04A8"/>
    <w:rsid w:val="001C1CBD"/>
    <w:rsid w:val="001C2C03"/>
    <w:rsid w:val="001C37DC"/>
    <w:rsid w:val="001C3EC2"/>
    <w:rsid w:val="001C42F7"/>
    <w:rsid w:val="001C49E5"/>
    <w:rsid w:val="001C680C"/>
    <w:rsid w:val="001C7FEA"/>
    <w:rsid w:val="001D0499"/>
    <w:rsid w:val="001D0BBE"/>
    <w:rsid w:val="001D0ED4"/>
    <w:rsid w:val="001D212F"/>
    <w:rsid w:val="001D29D7"/>
    <w:rsid w:val="001D2DE7"/>
    <w:rsid w:val="001D33DA"/>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1B79"/>
    <w:rsid w:val="00221C6B"/>
    <w:rsid w:val="0022518A"/>
    <w:rsid w:val="002253A1"/>
    <w:rsid w:val="00225CF8"/>
    <w:rsid w:val="00225E2E"/>
    <w:rsid w:val="0022794E"/>
    <w:rsid w:val="00233D64"/>
    <w:rsid w:val="0023482A"/>
    <w:rsid w:val="002359CB"/>
    <w:rsid w:val="00243540"/>
    <w:rsid w:val="0024497B"/>
    <w:rsid w:val="0024515B"/>
    <w:rsid w:val="00246021"/>
    <w:rsid w:val="002461DB"/>
    <w:rsid w:val="0024666E"/>
    <w:rsid w:val="00246B61"/>
    <w:rsid w:val="00247742"/>
    <w:rsid w:val="00247F52"/>
    <w:rsid w:val="002505CB"/>
    <w:rsid w:val="00250888"/>
    <w:rsid w:val="00250B25"/>
    <w:rsid w:val="00250BBE"/>
    <w:rsid w:val="002515C2"/>
    <w:rsid w:val="0025194F"/>
    <w:rsid w:val="00253B18"/>
    <w:rsid w:val="0025405B"/>
    <w:rsid w:val="0025538E"/>
    <w:rsid w:val="002556AC"/>
    <w:rsid w:val="0026148A"/>
    <w:rsid w:val="00262025"/>
    <w:rsid w:val="002623C9"/>
    <w:rsid w:val="00262696"/>
    <w:rsid w:val="0026277F"/>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2D60"/>
    <w:rsid w:val="00293B30"/>
    <w:rsid w:val="00294530"/>
    <w:rsid w:val="00294D34"/>
    <w:rsid w:val="00294E3B"/>
    <w:rsid w:val="00296193"/>
    <w:rsid w:val="00296C66"/>
    <w:rsid w:val="00296EBE"/>
    <w:rsid w:val="002974E3"/>
    <w:rsid w:val="00297CBB"/>
    <w:rsid w:val="002A084B"/>
    <w:rsid w:val="002A1260"/>
    <w:rsid w:val="002A1589"/>
    <w:rsid w:val="002A1608"/>
    <w:rsid w:val="002A25DC"/>
    <w:rsid w:val="002A3AAB"/>
    <w:rsid w:val="002A4CEA"/>
    <w:rsid w:val="002A5977"/>
    <w:rsid w:val="002A5A13"/>
    <w:rsid w:val="002A6AFB"/>
    <w:rsid w:val="002A757F"/>
    <w:rsid w:val="002A7F44"/>
    <w:rsid w:val="002B0C40"/>
    <w:rsid w:val="002B1966"/>
    <w:rsid w:val="002B40B8"/>
    <w:rsid w:val="002B4508"/>
    <w:rsid w:val="002B4AC7"/>
    <w:rsid w:val="002B5779"/>
    <w:rsid w:val="002B686C"/>
    <w:rsid w:val="002B7332"/>
    <w:rsid w:val="002B7F51"/>
    <w:rsid w:val="002C0279"/>
    <w:rsid w:val="002C0313"/>
    <w:rsid w:val="002C09E7"/>
    <w:rsid w:val="002C1E06"/>
    <w:rsid w:val="002C20D2"/>
    <w:rsid w:val="002C3F07"/>
    <w:rsid w:val="002C5278"/>
    <w:rsid w:val="002C53DE"/>
    <w:rsid w:val="002C6CA7"/>
    <w:rsid w:val="002C74A2"/>
    <w:rsid w:val="002C7EBB"/>
    <w:rsid w:val="002D06C1"/>
    <w:rsid w:val="002D0C97"/>
    <w:rsid w:val="002D22C2"/>
    <w:rsid w:val="002D42B5"/>
    <w:rsid w:val="002D4F1A"/>
    <w:rsid w:val="002D60F9"/>
    <w:rsid w:val="002D6EC6"/>
    <w:rsid w:val="002D79AC"/>
    <w:rsid w:val="002E039D"/>
    <w:rsid w:val="002E4D5A"/>
    <w:rsid w:val="002E6326"/>
    <w:rsid w:val="002E6857"/>
    <w:rsid w:val="002F0ED0"/>
    <w:rsid w:val="002F30E0"/>
    <w:rsid w:val="002F35E4"/>
    <w:rsid w:val="002F3730"/>
    <w:rsid w:val="002F38E1"/>
    <w:rsid w:val="002F7AF6"/>
    <w:rsid w:val="00300A9F"/>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402A"/>
    <w:rsid w:val="003356F0"/>
    <w:rsid w:val="00336C64"/>
    <w:rsid w:val="00337162"/>
    <w:rsid w:val="00340CC9"/>
    <w:rsid w:val="0034117E"/>
    <w:rsid w:val="0034194F"/>
    <w:rsid w:val="00342AB5"/>
    <w:rsid w:val="00344605"/>
    <w:rsid w:val="003457F2"/>
    <w:rsid w:val="00346BBE"/>
    <w:rsid w:val="003474AA"/>
    <w:rsid w:val="00350D1D"/>
    <w:rsid w:val="00352C83"/>
    <w:rsid w:val="00352EF1"/>
    <w:rsid w:val="003615D2"/>
    <w:rsid w:val="003633B7"/>
    <w:rsid w:val="0036429C"/>
    <w:rsid w:val="00364A53"/>
    <w:rsid w:val="003654CB"/>
    <w:rsid w:val="00365AA9"/>
    <w:rsid w:val="00365F86"/>
    <w:rsid w:val="00365F87"/>
    <w:rsid w:val="00366728"/>
    <w:rsid w:val="00366E89"/>
    <w:rsid w:val="00367251"/>
    <w:rsid w:val="003705F4"/>
    <w:rsid w:val="00370D58"/>
    <w:rsid w:val="00371017"/>
    <w:rsid w:val="00371316"/>
    <w:rsid w:val="00372F52"/>
    <w:rsid w:val="00373505"/>
    <w:rsid w:val="00375090"/>
    <w:rsid w:val="003758A1"/>
    <w:rsid w:val="00375C2D"/>
    <w:rsid w:val="00376713"/>
    <w:rsid w:val="00377F44"/>
    <w:rsid w:val="00381815"/>
    <w:rsid w:val="003819AF"/>
    <w:rsid w:val="003820E9"/>
    <w:rsid w:val="00382228"/>
    <w:rsid w:val="00382DE7"/>
    <w:rsid w:val="00384786"/>
    <w:rsid w:val="00384FFC"/>
    <w:rsid w:val="003872FC"/>
    <w:rsid w:val="00387ADC"/>
    <w:rsid w:val="00390020"/>
    <w:rsid w:val="003903D6"/>
    <w:rsid w:val="00390EE6"/>
    <w:rsid w:val="0039118F"/>
    <w:rsid w:val="0039121A"/>
    <w:rsid w:val="00392881"/>
    <w:rsid w:val="00392AD7"/>
    <w:rsid w:val="003938D9"/>
    <w:rsid w:val="00394376"/>
    <w:rsid w:val="003943FF"/>
    <w:rsid w:val="003974EB"/>
    <w:rsid w:val="00397CC5"/>
    <w:rsid w:val="003A0EFE"/>
    <w:rsid w:val="003A1582"/>
    <w:rsid w:val="003A3CB2"/>
    <w:rsid w:val="003A4077"/>
    <w:rsid w:val="003B09AD"/>
    <w:rsid w:val="003B1F18"/>
    <w:rsid w:val="003B59DD"/>
    <w:rsid w:val="003B5BF0"/>
    <w:rsid w:val="003B60BF"/>
    <w:rsid w:val="003B6BE3"/>
    <w:rsid w:val="003B7739"/>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2B99"/>
    <w:rsid w:val="0041477A"/>
    <w:rsid w:val="004163CD"/>
    <w:rsid w:val="004167A3"/>
    <w:rsid w:val="00420C2C"/>
    <w:rsid w:val="00424F28"/>
    <w:rsid w:val="00432DAA"/>
    <w:rsid w:val="00434305"/>
    <w:rsid w:val="00435DF7"/>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3FC8"/>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7556"/>
    <w:rsid w:val="004C7692"/>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9E3"/>
    <w:rsid w:val="004E67C0"/>
    <w:rsid w:val="004F391A"/>
    <w:rsid w:val="004F3CFB"/>
    <w:rsid w:val="004F3D61"/>
    <w:rsid w:val="004F6052"/>
    <w:rsid w:val="004F6456"/>
    <w:rsid w:val="004F696E"/>
    <w:rsid w:val="004F6C71"/>
    <w:rsid w:val="00501139"/>
    <w:rsid w:val="0050363E"/>
    <w:rsid w:val="005039BC"/>
    <w:rsid w:val="005043BB"/>
    <w:rsid w:val="00504A3D"/>
    <w:rsid w:val="00505767"/>
    <w:rsid w:val="005073F0"/>
    <w:rsid w:val="00507B7E"/>
    <w:rsid w:val="00510695"/>
    <w:rsid w:val="00510A7B"/>
    <w:rsid w:val="00511BAB"/>
    <w:rsid w:val="00512F6E"/>
    <w:rsid w:val="00513038"/>
    <w:rsid w:val="00514174"/>
    <w:rsid w:val="00516088"/>
    <w:rsid w:val="00516B0B"/>
    <w:rsid w:val="00521C8F"/>
    <w:rsid w:val="005220EC"/>
    <w:rsid w:val="00523F95"/>
    <w:rsid w:val="00524D65"/>
    <w:rsid w:val="00525B16"/>
    <w:rsid w:val="00527D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D5"/>
    <w:rsid w:val="00561475"/>
    <w:rsid w:val="0056487B"/>
    <w:rsid w:val="00564FB9"/>
    <w:rsid w:val="00572BD6"/>
    <w:rsid w:val="00573D9E"/>
    <w:rsid w:val="0057602F"/>
    <w:rsid w:val="00576842"/>
    <w:rsid w:val="005801E3"/>
    <w:rsid w:val="00581802"/>
    <w:rsid w:val="00582C50"/>
    <w:rsid w:val="005836A8"/>
    <w:rsid w:val="0058409C"/>
    <w:rsid w:val="00584262"/>
    <w:rsid w:val="00586630"/>
    <w:rsid w:val="00587ADD"/>
    <w:rsid w:val="0059378F"/>
    <w:rsid w:val="00596160"/>
    <w:rsid w:val="00596203"/>
    <w:rsid w:val="005966E2"/>
    <w:rsid w:val="00597007"/>
    <w:rsid w:val="00597ADF"/>
    <w:rsid w:val="005A08D5"/>
    <w:rsid w:val="005A0966"/>
    <w:rsid w:val="005A11B7"/>
    <w:rsid w:val="005A2499"/>
    <w:rsid w:val="005A260B"/>
    <w:rsid w:val="005A4A1B"/>
    <w:rsid w:val="005A4EB5"/>
    <w:rsid w:val="005A7830"/>
    <w:rsid w:val="005A7F98"/>
    <w:rsid w:val="005A7FCE"/>
    <w:rsid w:val="005B0F3F"/>
    <w:rsid w:val="005B14AE"/>
    <w:rsid w:val="005B4903"/>
    <w:rsid w:val="005B4AD3"/>
    <w:rsid w:val="005B4D2C"/>
    <w:rsid w:val="005B51CE"/>
    <w:rsid w:val="005B5885"/>
    <w:rsid w:val="005B5CD7"/>
    <w:rsid w:val="005B6CF6"/>
    <w:rsid w:val="005B7422"/>
    <w:rsid w:val="005C25A7"/>
    <w:rsid w:val="005C29B8"/>
    <w:rsid w:val="005C2F1A"/>
    <w:rsid w:val="005C3071"/>
    <w:rsid w:val="005C3F21"/>
    <w:rsid w:val="005C4E21"/>
    <w:rsid w:val="005C5F21"/>
    <w:rsid w:val="005C7156"/>
    <w:rsid w:val="005D0C75"/>
    <w:rsid w:val="005D1602"/>
    <w:rsid w:val="005D319F"/>
    <w:rsid w:val="005D4171"/>
    <w:rsid w:val="005D5A3E"/>
    <w:rsid w:val="005D5AB4"/>
    <w:rsid w:val="005D6A95"/>
    <w:rsid w:val="005D6B2C"/>
    <w:rsid w:val="005D6D9C"/>
    <w:rsid w:val="005E0E57"/>
    <w:rsid w:val="005E2335"/>
    <w:rsid w:val="005E2EF2"/>
    <w:rsid w:val="005E31B1"/>
    <w:rsid w:val="005E34CA"/>
    <w:rsid w:val="005E3C18"/>
    <w:rsid w:val="005E6812"/>
    <w:rsid w:val="005E7881"/>
    <w:rsid w:val="005E78E0"/>
    <w:rsid w:val="005F0D9C"/>
    <w:rsid w:val="005F284E"/>
    <w:rsid w:val="005F46C3"/>
    <w:rsid w:val="005F6F8C"/>
    <w:rsid w:val="006015CE"/>
    <w:rsid w:val="00601CB3"/>
    <w:rsid w:val="00603FF5"/>
    <w:rsid w:val="00604784"/>
    <w:rsid w:val="00606419"/>
    <w:rsid w:val="00607D29"/>
    <w:rsid w:val="00612952"/>
    <w:rsid w:val="00612FD2"/>
    <w:rsid w:val="00614CC1"/>
    <w:rsid w:val="00615A9D"/>
    <w:rsid w:val="00617387"/>
    <w:rsid w:val="0061784D"/>
    <w:rsid w:val="006205D6"/>
    <w:rsid w:val="00620D34"/>
    <w:rsid w:val="006252D8"/>
    <w:rsid w:val="006259BC"/>
    <w:rsid w:val="0062636B"/>
    <w:rsid w:val="00632182"/>
    <w:rsid w:val="00632AE0"/>
    <w:rsid w:val="006330B7"/>
    <w:rsid w:val="00633C17"/>
    <w:rsid w:val="00633EA5"/>
    <w:rsid w:val="00634D9E"/>
    <w:rsid w:val="00636E3E"/>
    <w:rsid w:val="006379F7"/>
    <w:rsid w:val="00637BC3"/>
    <w:rsid w:val="00637E4D"/>
    <w:rsid w:val="00640620"/>
    <w:rsid w:val="00641A1F"/>
    <w:rsid w:val="0064256C"/>
    <w:rsid w:val="00645904"/>
    <w:rsid w:val="00651ACB"/>
    <w:rsid w:val="00651C47"/>
    <w:rsid w:val="00651FFC"/>
    <w:rsid w:val="00652AB2"/>
    <w:rsid w:val="00653FED"/>
    <w:rsid w:val="00654EC0"/>
    <w:rsid w:val="0065525B"/>
    <w:rsid w:val="00655D4F"/>
    <w:rsid w:val="006563C8"/>
    <w:rsid w:val="00656D29"/>
    <w:rsid w:val="00663405"/>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50CD"/>
    <w:rsid w:val="00685AAB"/>
    <w:rsid w:val="006A04EB"/>
    <w:rsid w:val="006A07AA"/>
    <w:rsid w:val="006A25E5"/>
    <w:rsid w:val="006A2B46"/>
    <w:rsid w:val="006A336D"/>
    <w:rsid w:val="006A37B9"/>
    <w:rsid w:val="006B112C"/>
    <w:rsid w:val="006B2672"/>
    <w:rsid w:val="006B54BF"/>
    <w:rsid w:val="006B5F44"/>
    <w:rsid w:val="006B5F90"/>
    <w:rsid w:val="006B62E4"/>
    <w:rsid w:val="006B72BB"/>
    <w:rsid w:val="006B7CFA"/>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21AD"/>
    <w:rsid w:val="006E231C"/>
    <w:rsid w:val="006E3408"/>
    <w:rsid w:val="006E724E"/>
    <w:rsid w:val="006E7ADB"/>
    <w:rsid w:val="006F03A8"/>
    <w:rsid w:val="006F2ACA"/>
    <w:rsid w:val="006F2ADC"/>
    <w:rsid w:val="006F2BFE"/>
    <w:rsid w:val="006F31E9"/>
    <w:rsid w:val="006F6284"/>
    <w:rsid w:val="006F7CC5"/>
    <w:rsid w:val="007002C5"/>
    <w:rsid w:val="00701A2F"/>
    <w:rsid w:val="00703DE9"/>
    <w:rsid w:val="00704387"/>
    <w:rsid w:val="007052DB"/>
    <w:rsid w:val="00707439"/>
    <w:rsid w:val="00707669"/>
    <w:rsid w:val="00711CBA"/>
    <w:rsid w:val="00711FB5"/>
    <w:rsid w:val="00712A01"/>
    <w:rsid w:val="00714F58"/>
    <w:rsid w:val="00715F3E"/>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B2C"/>
    <w:rsid w:val="00791F8A"/>
    <w:rsid w:val="00792F83"/>
    <w:rsid w:val="007959E8"/>
    <w:rsid w:val="00795E9C"/>
    <w:rsid w:val="0079750A"/>
    <w:rsid w:val="007A0521"/>
    <w:rsid w:val="007A2E12"/>
    <w:rsid w:val="007A3475"/>
    <w:rsid w:val="007A3FED"/>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3B49"/>
    <w:rsid w:val="007C4593"/>
    <w:rsid w:val="007C5309"/>
    <w:rsid w:val="007C54EF"/>
    <w:rsid w:val="007C6069"/>
    <w:rsid w:val="007D06C4"/>
    <w:rsid w:val="007D1352"/>
    <w:rsid w:val="007D2508"/>
    <w:rsid w:val="007D329E"/>
    <w:rsid w:val="007D346A"/>
    <w:rsid w:val="007D5293"/>
    <w:rsid w:val="007D6518"/>
    <w:rsid w:val="007D76BD"/>
    <w:rsid w:val="007E0BF1"/>
    <w:rsid w:val="007E4FAF"/>
    <w:rsid w:val="007F0ED8"/>
    <w:rsid w:val="007F0F63"/>
    <w:rsid w:val="007F1564"/>
    <w:rsid w:val="007F26FC"/>
    <w:rsid w:val="007F437A"/>
    <w:rsid w:val="007F75CE"/>
    <w:rsid w:val="008013A4"/>
    <w:rsid w:val="008027CE"/>
    <w:rsid w:val="00802F42"/>
    <w:rsid w:val="00804383"/>
    <w:rsid w:val="00804BB7"/>
    <w:rsid w:val="00804D41"/>
    <w:rsid w:val="00810257"/>
    <w:rsid w:val="008104F5"/>
    <w:rsid w:val="00810A9B"/>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48DB"/>
    <w:rsid w:val="00845352"/>
    <w:rsid w:val="008454F8"/>
    <w:rsid w:val="008501A6"/>
    <w:rsid w:val="0085173A"/>
    <w:rsid w:val="00857017"/>
    <w:rsid w:val="008603CE"/>
    <w:rsid w:val="008619DB"/>
    <w:rsid w:val="00861ED8"/>
    <w:rsid w:val="008620FC"/>
    <w:rsid w:val="008627A5"/>
    <w:rsid w:val="00862A4C"/>
    <w:rsid w:val="00863E05"/>
    <w:rsid w:val="008655C4"/>
    <w:rsid w:val="00865ACA"/>
    <w:rsid w:val="00865D28"/>
    <w:rsid w:val="00865F85"/>
    <w:rsid w:val="00866762"/>
    <w:rsid w:val="00866C9B"/>
    <w:rsid w:val="00867C10"/>
    <w:rsid w:val="00870439"/>
    <w:rsid w:val="00870DA1"/>
    <w:rsid w:val="00876C78"/>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6F81"/>
    <w:rsid w:val="008A769A"/>
    <w:rsid w:val="008A7B67"/>
    <w:rsid w:val="008A7D08"/>
    <w:rsid w:val="008B0C9C"/>
    <w:rsid w:val="008B166D"/>
    <w:rsid w:val="008B17F4"/>
    <w:rsid w:val="008B35C9"/>
    <w:rsid w:val="008B3615"/>
    <w:rsid w:val="008B4AC4"/>
    <w:rsid w:val="008B50C8"/>
    <w:rsid w:val="008B5281"/>
    <w:rsid w:val="008B5F81"/>
    <w:rsid w:val="008B7E05"/>
    <w:rsid w:val="008C176A"/>
    <w:rsid w:val="008C1797"/>
    <w:rsid w:val="008C219C"/>
    <w:rsid w:val="008C233C"/>
    <w:rsid w:val="008C475E"/>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2D8A"/>
    <w:rsid w:val="008E4BB6"/>
    <w:rsid w:val="008E5518"/>
    <w:rsid w:val="008E6A84"/>
    <w:rsid w:val="008F0CDC"/>
    <w:rsid w:val="008F17A3"/>
    <w:rsid w:val="008F1881"/>
    <w:rsid w:val="008F1ED3"/>
    <w:rsid w:val="008F2234"/>
    <w:rsid w:val="008F2B23"/>
    <w:rsid w:val="008F4C29"/>
    <w:rsid w:val="008F70BD"/>
    <w:rsid w:val="008F788F"/>
    <w:rsid w:val="008F7EA2"/>
    <w:rsid w:val="00902722"/>
    <w:rsid w:val="009027BC"/>
    <w:rsid w:val="009062E6"/>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1CDF"/>
    <w:rsid w:val="0096381A"/>
    <w:rsid w:val="00965E04"/>
    <w:rsid w:val="009674AD"/>
    <w:rsid w:val="00967F8D"/>
    <w:rsid w:val="00970CDC"/>
    <w:rsid w:val="00971354"/>
    <w:rsid w:val="00975727"/>
    <w:rsid w:val="00977010"/>
    <w:rsid w:val="00977D02"/>
    <w:rsid w:val="0098064C"/>
    <w:rsid w:val="009809BB"/>
    <w:rsid w:val="0098364B"/>
    <w:rsid w:val="00984872"/>
    <w:rsid w:val="00985C28"/>
    <w:rsid w:val="00990569"/>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1CDD"/>
    <w:rsid w:val="009B6029"/>
    <w:rsid w:val="009B6971"/>
    <w:rsid w:val="009B70C0"/>
    <w:rsid w:val="009C27F1"/>
    <w:rsid w:val="009C3152"/>
    <w:rsid w:val="009C4CFA"/>
    <w:rsid w:val="009C5070"/>
    <w:rsid w:val="009C7F33"/>
    <w:rsid w:val="009D112C"/>
    <w:rsid w:val="009D117C"/>
    <w:rsid w:val="009D1CD6"/>
    <w:rsid w:val="009D47FA"/>
    <w:rsid w:val="009D4C5B"/>
    <w:rsid w:val="009D4FF1"/>
    <w:rsid w:val="009D50D2"/>
    <w:rsid w:val="009D651A"/>
    <w:rsid w:val="009D6BCA"/>
    <w:rsid w:val="009E0F62"/>
    <w:rsid w:val="009E1302"/>
    <w:rsid w:val="009E13C2"/>
    <w:rsid w:val="009E4A58"/>
    <w:rsid w:val="009E5A2D"/>
    <w:rsid w:val="009E5AB2"/>
    <w:rsid w:val="009E6219"/>
    <w:rsid w:val="009F03B3"/>
    <w:rsid w:val="009F19D0"/>
    <w:rsid w:val="009F2505"/>
    <w:rsid w:val="009F5876"/>
    <w:rsid w:val="009F6BE1"/>
    <w:rsid w:val="00A0096C"/>
    <w:rsid w:val="00A01757"/>
    <w:rsid w:val="00A0233D"/>
    <w:rsid w:val="00A028C0"/>
    <w:rsid w:val="00A02AC9"/>
    <w:rsid w:val="00A02BAE"/>
    <w:rsid w:val="00A06A6B"/>
    <w:rsid w:val="00A07A8E"/>
    <w:rsid w:val="00A07E47"/>
    <w:rsid w:val="00A10B71"/>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417"/>
    <w:rsid w:val="00A41C79"/>
    <w:rsid w:val="00A41CB5"/>
    <w:rsid w:val="00A41D9C"/>
    <w:rsid w:val="00A42CDF"/>
    <w:rsid w:val="00A437A1"/>
    <w:rsid w:val="00A4452E"/>
    <w:rsid w:val="00A44706"/>
    <w:rsid w:val="00A4472C"/>
    <w:rsid w:val="00A44E69"/>
    <w:rsid w:val="00A4661E"/>
    <w:rsid w:val="00A55BD6"/>
    <w:rsid w:val="00A55D50"/>
    <w:rsid w:val="00A55E47"/>
    <w:rsid w:val="00A57142"/>
    <w:rsid w:val="00A62A13"/>
    <w:rsid w:val="00A648CD"/>
    <w:rsid w:val="00A6537A"/>
    <w:rsid w:val="00A67866"/>
    <w:rsid w:val="00A70B07"/>
    <w:rsid w:val="00A723F8"/>
    <w:rsid w:val="00A77CCB"/>
    <w:rsid w:val="00A83D8D"/>
    <w:rsid w:val="00A8446B"/>
    <w:rsid w:val="00A8473F"/>
    <w:rsid w:val="00A85188"/>
    <w:rsid w:val="00A862D6"/>
    <w:rsid w:val="00A8715E"/>
    <w:rsid w:val="00A9295B"/>
    <w:rsid w:val="00A93B09"/>
    <w:rsid w:val="00A952D7"/>
    <w:rsid w:val="00A963F7"/>
    <w:rsid w:val="00A96AD8"/>
    <w:rsid w:val="00A978AF"/>
    <w:rsid w:val="00AA052C"/>
    <w:rsid w:val="00AA1E45"/>
    <w:rsid w:val="00AA4286"/>
    <w:rsid w:val="00AA456B"/>
    <w:rsid w:val="00AA52BA"/>
    <w:rsid w:val="00AA5366"/>
    <w:rsid w:val="00AA57F5"/>
    <w:rsid w:val="00AA672E"/>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951"/>
    <w:rsid w:val="00AD1A94"/>
    <w:rsid w:val="00AD1C05"/>
    <w:rsid w:val="00AD4126"/>
    <w:rsid w:val="00AD421C"/>
    <w:rsid w:val="00AD44FA"/>
    <w:rsid w:val="00AE006A"/>
    <w:rsid w:val="00AE070A"/>
    <w:rsid w:val="00AE101C"/>
    <w:rsid w:val="00AE2A69"/>
    <w:rsid w:val="00AE37E5"/>
    <w:rsid w:val="00AE5EB4"/>
    <w:rsid w:val="00AE729F"/>
    <w:rsid w:val="00AE790B"/>
    <w:rsid w:val="00AF0C18"/>
    <w:rsid w:val="00AF40B9"/>
    <w:rsid w:val="00AF4145"/>
    <w:rsid w:val="00AF47C5"/>
    <w:rsid w:val="00AF5398"/>
    <w:rsid w:val="00AF6DB1"/>
    <w:rsid w:val="00B02C2C"/>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24E"/>
    <w:rsid w:val="00B378E5"/>
    <w:rsid w:val="00B4346D"/>
    <w:rsid w:val="00B440F4"/>
    <w:rsid w:val="00B447A5"/>
    <w:rsid w:val="00B4654C"/>
    <w:rsid w:val="00B46C43"/>
    <w:rsid w:val="00B47293"/>
    <w:rsid w:val="00B50E50"/>
    <w:rsid w:val="00B515F3"/>
    <w:rsid w:val="00B52120"/>
    <w:rsid w:val="00B54ABC"/>
    <w:rsid w:val="00B56758"/>
    <w:rsid w:val="00B56FBE"/>
    <w:rsid w:val="00B5749F"/>
    <w:rsid w:val="00B57E55"/>
    <w:rsid w:val="00B60ACF"/>
    <w:rsid w:val="00B62B58"/>
    <w:rsid w:val="00B64716"/>
    <w:rsid w:val="00B65149"/>
    <w:rsid w:val="00B66304"/>
    <w:rsid w:val="00B66567"/>
    <w:rsid w:val="00B66F52"/>
    <w:rsid w:val="00B66FE5"/>
    <w:rsid w:val="00B72880"/>
    <w:rsid w:val="00B758BF"/>
    <w:rsid w:val="00B75B2F"/>
    <w:rsid w:val="00B77EC8"/>
    <w:rsid w:val="00B827A6"/>
    <w:rsid w:val="00B82D7D"/>
    <w:rsid w:val="00B831CE"/>
    <w:rsid w:val="00B83DF1"/>
    <w:rsid w:val="00B86677"/>
    <w:rsid w:val="00B87131"/>
    <w:rsid w:val="00B90544"/>
    <w:rsid w:val="00B93895"/>
    <w:rsid w:val="00B939B1"/>
    <w:rsid w:val="00B96BD6"/>
    <w:rsid w:val="00B96D40"/>
    <w:rsid w:val="00B97386"/>
    <w:rsid w:val="00BA16FB"/>
    <w:rsid w:val="00BA263B"/>
    <w:rsid w:val="00BA42B2"/>
    <w:rsid w:val="00BA58D4"/>
    <w:rsid w:val="00BA5B9E"/>
    <w:rsid w:val="00BA7C9A"/>
    <w:rsid w:val="00BB134F"/>
    <w:rsid w:val="00BB1418"/>
    <w:rsid w:val="00BB55C5"/>
    <w:rsid w:val="00BB5F8F"/>
    <w:rsid w:val="00BB657A"/>
    <w:rsid w:val="00BC1A4E"/>
    <w:rsid w:val="00BC5DC7"/>
    <w:rsid w:val="00BC6B8B"/>
    <w:rsid w:val="00BC73D8"/>
    <w:rsid w:val="00BD3CF9"/>
    <w:rsid w:val="00BD52D7"/>
    <w:rsid w:val="00BD5AD2"/>
    <w:rsid w:val="00BD7798"/>
    <w:rsid w:val="00BE0F06"/>
    <w:rsid w:val="00BE22F3"/>
    <w:rsid w:val="00BE30B8"/>
    <w:rsid w:val="00BE5B52"/>
    <w:rsid w:val="00BE7B8D"/>
    <w:rsid w:val="00BF0993"/>
    <w:rsid w:val="00BF10A9"/>
    <w:rsid w:val="00BF1703"/>
    <w:rsid w:val="00BF231C"/>
    <w:rsid w:val="00BF4CC7"/>
    <w:rsid w:val="00BF51E5"/>
    <w:rsid w:val="00BF74A6"/>
    <w:rsid w:val="00C013AD"/>
    <w:rsid w:val="00C04904"/>
    <w:rsid w:val="00C056B3"/>
    <w:rsid w:val="00C103E5"/>
    <w:rsid w:val="00C13319"/>
    <w:rsid w:val="00C13EE9"/>
    <w:rsid w:val="00C14236"/>
    <w:rsid w:val="00C14C1F"/>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51E62"/>
    <w:rsid w:val="00C521D6"/>
    <w:rsid w:val="00C55232"/>
    <w:rsid w:val="00C553A4"/>
    <w:rsid w:val="00C55408"/>
    <w:rsid w:val="00C55A06"/>
    <w:rsid w:val="00C55D03"/>
    <w:rsid w:val="00C601BC"/>
    <w:rsid w:val="00C60A3C"/>
    <w:rsid w:val="00C6329F"/>
    <w:rsid w:val="00C63340"/>
    <w:rsid w:val="00C635D4"/>
    <w:rsid w:val="00C643F9"/>
    <w:rsid w:val="00C64D33"/>
    <w:rsid w:val="00C64E95"/>
    <w:rsid w:val="00C71372"/>
    <w:rsid w:val="00C72321"/>
    <w:rsid w:val="00C72410"/>
    <w:rsid w:val="00C72662"/>
    <w:rsid w:val="00C7287F"/>
    <w:rsid w:val="00C76840"/>
    <w:rsid w:val="00C80CB8"/>
    <w:rsid w:val="00C819F8"/>
    <w:rsid w:val="00C8248C"/>
    <w:rsid w:val="00C84E33"/>
    <w:rsid w:val="00C86D6F"/>
    <w:rsid w:val="00C86FE1"/>
    <w:rsid w:val="00C905FC"/>
    <w:rsid w:val="00C92D03"/>
    <w:rsid w:val="00C9319C"/>
    <w:rsid w:val="00C93580"/>
    <w:rsid w:val="00C93873"/>
    <w:rsid w:val="00C9435D"/>
    <w:rsid w:val="00C94DF2"/>
    <w:rsid w:val="00C96741"/>
    <w:rsid w:val="00C977C3"/>
    <w:rsid w:val="00CA0D79"/>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045"/>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0AF7"/>
    <w:rsid w:val="00D21E81"/>
    <w:rsid w:val="00D223DE"/>
    <w:rsid w:val="00D25E37"/>
    <w:rsid w:val="00D2661A"/>
    <w:rsid w:val="00D27582"/>
    <w:rsid w:val="00D27EC4"/>
    <w:rsid w:val="00D32719"/>
    <w:rsid w:val="00D33333"/>
    <w:rsid w:val="00D33B6A"/>
    <w:rsid w:val="00D352A2"/>
    <w:rsid w:val="00D4162B"/>
    <w:rsid w:val="00D443FD"/>
    <w:rsid w:val="00D4514F"/>
    <w:rsid w:val="00D451E2"/>
    <w:rsid w:val="00D45E89"/>
    <w:rsid w:val="00D45E8D"/>
    <w:rsid w:val="00D466AE"/>
    <w:rsid w:val="00D4734F"/>
    <w:rsid w:val="00D51BF3"/>
    <w:rsid w:val="00D54C18"/>
    <w:rsid w:val="00D55AD9"/>
    <w:rsid w:val="00D66846"/>
    <w:rsid w:val="00D66C74"/>
    <w:rsid w:val="00D675FB"/>
    <w:rsid w:val="00D7019E"/>
    <w:rsid w:val="00D71B8C"/>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5D1F"/>
    <w:rsid w:val="00DA64F8"/>
    <w:rsid w:val="00DA6C15"/>
    <w:rsid w:val="00DB0258"/>
    <w:rsid w:val="00DB23EB"/>
    <w:rsid w:val="00DB38EE"/>
    <w:rsid w:val="00DB4948"/>
    <w:rsid w:val="00DB498B"/>
    <w:rsid w:val="00DB5A7C"/>
    <w:rsid w:val="00DB66CA"/>
    <w:rsid w:val="00DB6BCA"/>
    <w:rsid w:val="00DB73F7"/>
    <w:rsid w:val="00DC0321"/>
    <w:rsid w:val="00DC293A"/>
    <w:rsid w:val="00DC3067"/>
    <w:rsid w:val="00DC370B"/>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6059"/>
    <w:rsid w:val="00E01138"/>
    <w:rsid w:val="00E02DFB"/>
    <w:rsid w:val="00E030F9"/>
    <w:rsid w:val="00E0311A"/>
    <w:rsid w:val="00E03138"/>
    <w:rsid w:val="00E06404"/>
    <w:rsid w:val="00E11A85"/>
    <w:rsid w:val="00E12495"/>
    <w:rsid w:val="00E15CCD"/>
    <w:rsid w:val="00E1756A"/>
    <w:rsid w:val="00E202EF"/>
    <w:rsid w:val="00E210B5"/>
    <w:rsid w:val="00E25230"/>
    <w:rsid w:val="00E25309"/>
    <w:rsid w:val="00E2552F"/>
    <w:rsid w:val="00E27494"/>
    <w:rsid w:val="00E3137A"/>
    <w:rsid w:val="00E31950"/>
    <w:rsid w:val="00E32CCF"/>
    <w:rsid w:val="00E33234"/>
    <w:rsid w:val="00E34A98"/>
    <w:rsid w:val="00E35D1E"/>
    <w:rsid w:val="00E364E1"/>
    <w:rsid w:val="00E364F9"/>
    <w:rsid w:val="00E365FA"/>
    <w:rsid w:val="00E36789"/>
    <w:rsid w:val="00E37AE5"/>
    <w:rsid w:val="00E41A88"/>
    <w:rsid w:val="00E4370B"/>
    <w:rsid w:val="00E44A83"/>
    <w:rsid w:val="00E502C1"/>
    <w:rsid w:val="00E502DD"/>
    <w:rsid w:val="00E50D3A"/>
    <w:rsid w:val="00E51387"/>
    <w:rsid w:val="00E51E68"/>
    <w:rsid w:val="00E52EFD"/>
    <w:rsid w:val="00E5408A"/>
    <w:rsid w:val="00E54653"/>
    <w:rsid w:val="00E56800"/>
    <w:rsid w:val="00E60C63"/>
    <w:rsid w:val="00E612EB"/>
    <w:rsid w:val="00E625A6"/>
    <w:rsid w:val="00E62FF9"/>
    <w:rsid w:val="00E63230"/>
    <w:rsid w:val="00E635D6"/>
    <w:rsid w:val="00E639BC"/>
    <w:rsid w:val="00E664CC"/>
    <w:rsid w:val="00E70388"/>
    <w:rsid w:val="00E70F92"/>
    <w:rsid w:val="00E74B03"/>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D4C34"/>
    <w:rsid w:val="00EE0350"/>
    <w:rsid w:val="00EE0719"/>
    <w:rsid w:val="00EE0B62"/>
    <w:rsid w:val="00EE0E80"/>
    <w:rsid w:val="00EE613F"/>
    <w:rsid w:val="00EE7295"/>
    <w:rsid w:val="00EE7869"/>
    <w:rsid w:val="00EF054A"/>
    <w:rsid w:val="00EF3235"/>
    <w:rsid w:val="00EF5AF2"/>
    <w:rsid w:val="00EF75FA"/>
    <w:rsid w:val="00EF7E72"/>
    <w:rsid w:val="00F03ED8"/>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714"/>
    <w:rsid w:val="00F833BA"/>
    <w:rsid w:val="00F8433E"/>
    <w:rsid w:val="00F84456"/>
    <w:rsid w:val="00F84E91"/>
    <w:rsid w:val="00F84FD0"/>
    <w:rsid w:val="00F859A8"/>
    <w:rsid w:val="00F8623A"/>
    <w:rsid w:val="00F8663B"/>
    <w:rsid w:val="00F86D87"/>
    <w:rsid w:val="00F9093C"/>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35905AF"/>
    <w:rsid w:val="0BC301D1"/>
    <w:rsid w:val="0BF654DA"/>
    <w:rsid w:val="0F025E79"/>
    <w:rsid w:val="11DF6223"/>
    <w:rsid w:val="129F673E"/>
    <w:rsid w:val="12BE5FBD"/>
    <w:rsid w:val="1441164C"/>
    <w:rsid w:val="14D20B63"/>
    <w:rsid w:val="1B74679A"/>
    <w:rsid w:val="1D273D80"/>
    <w:rsid w:val="208D191D"/>
    <w:rsid w:val="267620C8"/>
    <w:rsid w:val="2B0B4AD7"/>
    <w:rsid w:val="304903D1"/>
    <w:rsid w:val="3CCC2B63"/>
    <w:rsid w:val="3EA42E21"/>
    <w:rsid w:val="460F5A38"/>
    <w:rsid w:val="4B1A4A75"/>
    <w:rsid w:val="501B39D0"/>
    <w:rsid w:val="5137647A"/>
    <w:rsid w:val="59E54F9C"/>
    <w:rsid w:val="5E264D42"/>
    <w:rsid w:val="6278717D"/>
    <w:rsid w:val="65992183"/>
    <w:rsid w:val="669076F0"/>
    <w:rsid w:val="6C783974"/>
    <w:rsid w:val="6CB322FE"/>
    <w:rsid w:val="6FAFA6DB"/>
    <w:rsid w:val="739C3AEB"/>
    <w:rsid w:val="76561603"/>
    <w:rsid w:val="7D480840"/>
    <w:rsid w:val="7FF7A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431A93C"/>
  <w15:docId w15:val="{A03DD84B-A518-4963-B7AC-C2EB72ED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c"/>
    <w:qFormat/>
    <w:pPr>
      <w:numPr>
        <w:ilvl w:val="2"/>
      </w:numPr>
      <w:spacing w:beforeLines="50" w:before="50" w:afterLines="50" w:after="50"/>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c"/>
    <w:qFormat/>
    <w:pPr>
      <w:numPr>
        <w:numId w:val="18"/>
      </w:numPr>
      <w:jc w:val="center"/>
    </w:pPr>
    <w:rPr>
      <w:rFonts w:ascii="黑体" w:eastAsia="黑体" w:hAnsi="Times New Roman"/>
      <w:sz w:val="21"/>
    </w:rPr>
  </w:style>
  <w:style w:type="paragraph" w:customStyle="1" w:styleId="aff1">
    <w:name w:val="标准文件_正文英文图标题"/>
    <w:next w:val="afffffc"/>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rFonts w:cs="Calibri"/>
      <w:kern w:val="2"/>
      <w:sz w:val="21"/>
      <w:szCs w:val="21"/>
    </w:rPr>
  </w:style>
  <w:style w:type="paragraph" w:customStyle="1" w:styleId="24">
    <w:name w:val="正文2"/>
    <w:qFormat/>
    <w:pPr>
      <w:jc w:val="both"/>
    </w:pPr>
    <w:rPr>
      <w:rFonts w:cs="Calibri"/>
      <w:kern w:val="2"/>
      <w:sz w:val="21"/>
      <w:szCs w:val="21"/>
    </w:rPr>
  </w:style>
  <w:style w:type="paragraph" w:customStyle="1" w:styleId="32">
    <w:name w:val="正文3"/>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706409"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706409"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706409"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100FF"/>
    <w:rsid w:val="00033A98"/>
    <w:rsid w:val="00034908"/>
    <w:rsid w:val="00045793"/>
    <w:rsid w:val="0006231B"/>
    <w:rsid w:val="000C7EB2"/>
    <w:rsid w:val="000D2F82"/>
    <w:rsid w:val="000F57E2"/>
    <w:rsid w:val="00171E88"/>
    <w:rsid w:val="001B3C5A"/>
    <w:rsid w:val="001C205A"/>
    <w:rsid w:val="001C3EC2"/>
    <w:rsid w:val="001F2222"/>
    <w:rsid w:val="00210B7F"/>
    <w:rsid w:val="002B4AC7"/>
    <w:rsid w:val="002B5CE0"/>
    <w:rsid w:val="002C221E"/>
    <w:rsid w:val="002D3C17"/>
    <w:rsid w:val="002D7121"/>
    <w:rsid w:val="00310BDE"/>
    <w:rsid w:val="00332D80"/>
    <w:rsid w:val="00336F91"/>
    <w:rsid w:val="00352EF1"/>
    <w:rsid w:val="00366728"/>
    <w:rsid w:val="00373505"/>
    <w:rsid w:val="003A3CB2"/>
    <w:rsid w:val="003E48C7"/>
    <w:rsid w:val="004424A4"/>
    <w:rsid w:val="00442B88"/>
    <w:rsid w:val="004671DF"/>
    <w:rsid w:val="00473FC9"/>
    <w:rsid w:val="00475B81"/>
    <w:rsid w:val="00482D6E"/>
    <w:rsid w:val="00497486"/>
    <w:rsid w:val="004D05CD"/>
    <w:rsid w:val="00500BB6"/>
    <w:rsid w:val="00521F85"/>
    <w:rsid w:val="00530F92"/>
    <w:rsid w:val="005619B3"/>
    <w:rsid w:val="0060439F"/>
    <w:rsid w:val="006167BB"/>
    <w:rsid w:val="00633EA5"/>
    <w:rsid w:val="006365F7"/>
    <w:rsid w:val="006534D0"/>
    <w:rsid w:val="00706409"/>
    <w:rsid w:val="00706744"/>
    <w:rsid w:val="007503EC"/>
    <w:rsid w:val="00751046"/>
    <w:rsid w:val="00790C58"/>
    <w:rsid w:val="007C1527"/>
    <w:rsid w:val="007E1259"/>
    <w:rsid w:val="0080441C"/>
    <w:rsid w:val="00843907"/>
    <w:rsid w:val="00866762"/>
    <w:rsid w:val="00870674"/>
    <w:rsid w:val="0089344F"/>
    <w:rsid w:val="008A2689"/>
    <w:rsid w:val="00936B91"/>
    <w:rsid w:val="00951A26"/>
    <w:rsid w:val="009538ED"/>
    <w:rsid w:val="00971354"/>
    <w:rsid w:val="009950AE"/>
    <w:rsid w:val="009C7213"/>
    <w:rsid w:val="00A44E98"/>
    <w:rsid w:val="00A46637"/>
    <w:rsid w:val="00AA0BD1"/>
    <w:rsid w:val="00AE089A"/>
    <w:rsid w:val="00AF40B9"/>
    <w:rsid w:val="00B26BF7"/>
    <w:rsid w:val="00B436B5"/>
    <w:rsid w:val="00BA16FB"/>
    <w:rsid w:val="00BE4F96"/>
    <w:rsid w:val="00C14653"/>
    <w:rsid w:val="00C16497"/>
    <w:rsid w:val="00C52771"/>
    <w:rsid w:val="00C74246"/>
    <w:rsid w:val="00C966BA"/>
    <w:rsid w:val="00CD3833"/>
    <w:rsid w:val="00CF170D"/>
    <w:rsid w:val="00D1134F"/>
    <w:rsid w:val="00D144C2"/>
    <w:rsid w:val="00DA69B2"/>
    <w:rsid w:val="00DE3458"/>
    <w:rsid w:val="00DF1F53"/>
    <w:rsid w:val="00E22479"/>
    <w:rsid w:val="00E62E5F"/>
    <w:rsid w:val="00EA7917"/>
    <w:rsid w:val="00F02C39"/>
    <w:rsid w:val="00F03326"/>
    <w:rsid w:val="00F7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2095</Words>
  <Characters>2285</Characters>
  <Application>Microsoft Office Word</Application>
  <DocSecurity>0</DocSecurity>
  <Lines>163</Lines>
  <Paragraphs>199</Paragraphs>
  <ScaleCrop>false</ScaleCrop>
  <Company>PCMI</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10</cp:revision>
  <cp:lastPrinted>2025-03-26T01:36:00Z</cp:lastPrinted>
  <dcterms:created xsi:type="dcterms:W3CDTF">2025-03-08T22:31:00Z</dcterms:created>
  <dcterms:modified xsi:type="dcterms:W3CDTF">2025-06-24T01:49:00Z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B499BF27BD0A45A281F0D788BF952B6C_12</vt:lpwstr>
  </property>
  <property fmtid="{D5CDD505-2E9C-101B-9397-08002B2CF9AE}" pid="16" name="KSOTemplateDocerSaveRecord">
    <vt:lpwstr>eyJoZGlkIjoiMjEwOWNlNDFiNjYxZTBkZmU1OWMzZWRiYjkzMTFlNzgiLCJ1c2VySWQiOiI5NjExMjc1MzEifQ==</vt:lpwstr>
  </property>
</Properties>
</file>